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100" w:rsidRPr="00626FA6" w:rsidRDefault="00CF018A" w:rsidP="00550F44">
      <w:pPr>
        <w:pStyle w:val="Prrafodelista"/>
        <w:numPr>
          <w:ilvl w:val="0"/>
          <w:numId w:val="4"/>
        </w:numPr>
        <w:tabs>
          <w:tab w:val="left" w:pos="284"/>
        </w:tabs>
        <w:ind w:left="0" w:firstLine="0"/>
        <w:jc w:val="both"/>
        <w:rPr>
          <w:rFonts w:ascii="Trebuchet MS" w:hAnsi="Trebuchet MS" w:cs="Arial"/>
          <w:b/>
          <w:bCs/>
          <w:sz w:val="20"/>
          <w:szCs w:val="20"/>
          <w:lang w:val="es-MX"/>
        </w:rPr>
      </w:pPr>
      <w:r w:rsidRPr="00626FA6">
        <w:rPr>
          <w:rFonts w:ascii="Trebuchet MS" w:hAnsi="Trebuchet MS" w:cs="Arial"/>
          <w:b/>
          <w:bCs/>
          <w:sz w:val="20"/>
          <w:szCs w:val="20"/>
          <w:lang w:val="es-MX"/>
        </w:rPr>
        <w:t>PROPÓSITO.</w:t>
      </w:r>
    </w:p>
    <w:p w:rsidR="00AE27D8" w:rsidRPr="00626FA6" w:rsidRDefault="00AE27D8" w:rsidP="00550F44">
      <w:pPr>
        <w:jc w:val="both"/>
        <w:rPr>
          <w:rFonts w:ascii="Trebuchet MS" w:hAnsi="Trebuchet MS" w:cs="Arial"/>
          <w:b/>
          <w:bCs/>
          <w:sz w:val="20"/>
          <w:szCs w:val="20"/>
          <w:lang w:val="es-MX"/>
        </w:rPr>
      </w:pPr>
    </w:p>
    <w:p w:rsidR="00277DF1" w:rsidRPr="009F2F22" w:rsidRDefault="00716034" w:rsidP="00A02587">
      <w:pPr>
        <w:tabs>
          <w:tab w:val="left" w:pos="3456"/>
        </w:tabs>
        <w:ind w:left="284"/>
        <w:jc w:val="both"/>
        <w:rPr>
          <w:rFonts w:ascii="Trebuchet MS" w:hAnsi="Trebuchet MS" w:cs="Arial"/>
          <w:bCs/>
          <w:sz w:val="20"/>
          <w:szCs w:val="20"/>
          <w:lang w:val="es-MX"/>
        </w:rPr>
      </w:pPr>
      <w:r>
        <w:rPr>
          <w:rFonts w:ascii="Trebuchet MS" w:hAnsi="Trebuchet MS" w:cs="Arial"/>
          <w:bCs/>
          <w:sz w:val="20"/>
          <w:szCs w:val="20"/>
          <w:lang w:val="es-MX"/>
        </w:rPr>
        <w:t xml:space="preserve">Conformar anualmente </w:t>
      </w:r>
      <w:r w:rsidR="00E87671">
        <w:rPr>
          <w:rFonts w:ascii="Trebuchet MS" w:hAnsi="Trebuchet MS" w:cs="Arial"/>
          <w:bCs/>
          <w:sz w:val="20"/>
          <w:szCs w:val="20"/>
          <w:lang w:val="es-MX"/>
        </w:rPr>
        <w:t xml:space="preserve">el Programa General de Obras en el Nivel Básico de Educación Pública (PGONBEP) </w:t>
      </w:r>
      <w:r w:rsidR="005215A0">
        <w:rPr>
          <w:rFonts w:ascii="Trebuchet MS" w:hAnsi="Trebuchet MS" w:cs="Arial"/>
          <w:bCs/>
          <w:sz w:val="20"/>
          <w:szCs w:val="20"/>
          <w:lang w:val="es-MX"/>
        </w:rPr>
        <w:t xml:space="preserve">con base en la </w:t>
      </w:r>
      <w:r w:rsidR="00E87671">
        <w:rPr>
          <w:rFonts w:ascii="Trebuchet MS" w:hAnsi="Trebuchet MS" w:cs="Arial"/>
          <w:bCs/>
          <w:sz w:val="20"/>
          <w:szCs w:val="20"/>
          <w:lang w:val="es-MX"/>
        </w:rPr>
        <w:t xml:space="preserve">propuesta general de necesidades </w:t>
      </w:r>
      <w:r w:rsidR="005215A0">
        <w:rPr>
          <w:rFonts w:ascii="Trebuchet MS" w:hAnsi="Trebuchet MS" w:cs="Arial"/>
          <w:bCs/>
          <w:sz w:val="20"/>
          <w:szCs w:val="20"/>
          <w:lang w:val="es-MX"/>
        </w:rPr>
        <w:t xml:space="preserve">de infraestructura física </w:t>
      </w:r>
      <w:r w:rsidR="00E87671">
        <w:rPr>
          <w:rFonts w:ascii="Trebuchet MS" w:hAnsi="Trebuchet MS" w:cs="Arial"/>
          <w:bCs/>
          <w:sz w:val="20"/>
          <w:szCs w:val="20"/>
          <w:lang w:val="es-MX"/>
        </w:rPr>
        <w:t xml:space="preserve">captadas de los diversos centros de trabajo, para atender satisfactoriamente el mayor número de peticiones posibles, </w:t>
      </w:r>
      <w:r w:rsidR="005215A0">
        <w:rPr>
          <w:rFonts w:ascii="Trebuchet MS" w:hAnsi="Trebuchet MS" w:cs="Arial"/>
          <w:bCs/>
          <w:sz w:val="20"/>
          <w:szCs w:val="20"/>
          <w:lang w:val="es-MX"/>
        </w:rPr>
        <w:t xml:space="preserve">de acuerdo </w:t>
      </w:r>
      <w:r w:rsidR="00E87671">
        <w:rPr>
          <w:rFonts w:ascii="Trebuchet MS" w:hAnsi="Trebuchet MS" w:cs="Arial"/>
          <w:bCs/>
          <w:sz w:val="20"/>
          <w:szCs w:val="20"/>
          <w:lang w:val="es-MX"/>
        </w:rPr>
        <w:t>a la normatividad y la disponibilidad presupuestal.</w:t>
      </w:r>
    </w:p>
    <w:p w:rsidR="00E368DC" w:rsidRDefault="00E368DC" w:rsidP="00550F44">
      <w:pPr>
        <w:jc w:val="both"/>
        <w:rPr>
          <w:rFonts w:ascii="Trebuchet MS" w:hAnsi="Trebuchet MS" w:cs="Arial"/>
          <w:b/>
          <w:bCs/>
          <w:sz w:val="20"/>
          <w:szCs w:val="20"/>
          <w:lang w:val="es-MX"/>
        </w:rPr>
      </w:pPr>
    </w:p>
    <w:p w:rsidR="009F2F22" w:rsidRPr="00550F44" w:rsidRDefault="00550F44" w:rsidP="00550F44">
      <w:pPr>
        <w:pStyle w:val="Prrafodelista"/>
        <w:numPr>
          <w:ilvl w:val="0"/>
          <w:numId w:val="4"/>
        </w:numPr>
        <w:tabs>
          <w:tab w:val="left" w:pos="284"/>
        </w:tabs>
        <w:ind w:left="0" w:firstLine="0"/>
        <w:jc w:val="both"/>
        <w:rPr>
          <w:rFonts w:ascii="Trebuchet MS" w:hAnsi="Trebuchet MS" w:cs="Arial"/>
          <w:b/>
          <w:bCs/>
          <w:sz w:val="20"/>
          <w:szCs w:val="20"/>
          <w:lang w:val="es-MX"/>
        </w:rPr>
      </w:pPr>
      <w:r w:rsidRPr="00550F44">
        <w:rPr>
          <w:rFonts w:ascii="Trebuchet MS" w:hAnsi="Trebuchet MS" w:cs="Arial"/>
          <w:b/>
          <w:bCs/>
          <w:sz w:val="20"/>
          <w:szCs w:val="20"/>
          <w:lang w:val="es-MX"/>
        </w:rPr>
        <w:t>ALCANCE.</w:t>
      </w:r>
      <w:r w:rsidRPr="00550F44">
        <w:rPr>
          <w:rFonts w:ascii="Trebuchet MS" w:hAnsi="Trebuchet MS" w:cs="Arial"/>
          <w:b/>
          <w:bCs/>
          <w:sz w:val="20"/>
          <w:szCs w:val="20"/>
          <w:lang w:val="es-MX"/>
        </w:rPr>
        <w:tab/>
      </w:r>
    </w:p>
    <w:p w:rsidR="00430100" w:rsidRPr="00626FA6" w:rsidRDefault="00430100" w:rsidP="00550F44">
      <w:pPr>
        <w:jc w:val="both"/>
        <w:rPr>
          <w:rFonts w:ascii="Trebuchet MS" w:hAnsi="Trebuchet MS" w:cs="Arial"/>
          <w:sz w:val="20"/>
          <w:szCs w:val="20"/>
          <w:lang w:val="es-MX"/>
        </w:rPr>
      </w:pPr>
    </w:p>
    <w:p w:rsidR="00E87671" w:rsidRDefault="00E87671" w:rsidP="008D41C0">
      <w:pPr>
        <w:pStyle w:val="Prrafodelista"/>
        <w:ind w:left="-567"/>
        <w:jc w:val="both"/>
        <w:rPr>
          <w:rFonts w:ascii="Trebuchet MS" w:hAnsi="Trebuchet MS" w:cs="Arial"/>
          <w:bCs/>
          <w:sz w:val="20"/>
          <w:szCs w:val="20"/>
          <w:lang w:val="es-MX"/>
        </w:rPr>
      </w:pPr>
      <w:r>
        <w:rPr>
          <w:rFonts w:ascii="Trebuchet MS" w:hAnsi="Trebuchet MS" w:cs="Arial"/>
          <w:bCs/>
          <w:sz w:val="20"/>
          <w:szCs w:val="20"/>
          <w:lang w:val="es-MX"/>
        </w:rPr>
        <w:tab/>
        <w:t xml:space="preserve">     El Programa General de Obras en el Nivel Básico de Educación Pública aplica a planteles de preescolar, primaria y        </w:t>
      </w:r>
      <w:r>
        <w:rPr>
          <w:rFonts w:ascii="Trebuchet MS" w:hAnsi="Trebuchet MS" w:cs="Arial"/>
          <w:bCs/>
          <w:sz w:val="20"/>
          <w:szCs w:val="20"/>
          <w:lang w:val="es-MX"/>
        </w:rPr>
        <w:tab/>
        <w:t xml:space="preserve">     secundaria, en todas sus modalidades</w:t>
      </w:r>
      <w:r w:rsidR="005215A0">
        <w:rPr>
          <w:rFonts w:ascii="Trebuchet MS" w:hAnsi="Trebuchet MS" w:cs="Arial"/>
          <w:bCs/>
          <w:sz w:val="20"/>
          <w:szCs w:val="20"/>
          <w:lang w:val="es-MX"/>
        </w:rPr>
        <w:t xml:space="preserve">, así como a educación especial e inicial y oficinas administrativas del Estado </w:t>
      </w:r>
      <w:r w:rsidR="005215A0">
        <w:rPr>
          <w:rFonts w:ascii="Trebuchet MS" w:hAnsi="Trebuchet MS" w:cs="Arial"/>
          <w:bCs/>
          <w:sz w:val="20"/>
          <w:szCs w:val="20"/>
          <w:lang w:val="es-MX"/>
        </w:rPr>
        <w:tab/>
        <w:t xml:space="preserve">     de Sinaloa</w:t>
      </w:r>
      <w:r>
        <w:rPr>
          <w:rFonts w:ascii="Trebuchet MS" w:hAnsi="Trebuchet MS" w:cs="Arial"/>
          <w:bCs/>
          <w:sz w:val="20"/>
          <w:szCs w:val="20"/>
          <w:lang w:val="es-MX"/>
        </w:rPr>
        <w:t>.</w:t>
      </w:r>
    </w:p>
    <w:p w:rsidR="005215A0" w:rsidRDefault="006B2A0D" w:rsidP="008D41C0">
      <w:pPr>
        <w:pStyle w:val="Prrafodelista"/>
        <w:ind w:left="284" w:firstLine="1"/>
        <w:jc w:val="both"/>
        <w:rPr>
          <w:rFonts w:ascii="Trebuchet MS" w:hAnsi="Trebuchet MS" w:cs="Arial"/>
          <w:bCs/>
          <w:sz w:val="20"/>
          <w:szCs w:val="20"/>
          <w:lang w:val="es-MX"/>
        </w:rPr>
      </w:pPr>
      <w:r>
        <w:rPr>
          <w:rFonts w:ascii="Trebuchet MS" w:hAnsi="Trebuchet MS" w:cs="Arial"/>
          <w:bCs/>
          <w:sz w:val="20"/>
          <w:szCs w:val="20"/>
          <w:lang w:val="es-MX"/>
        </w:rPr>
        <w:t>En este procedimiento participan</w:t>
      </w:r>
      <w:r w:rsidR="00FC23A7">
        <w:rPr>
          <w:rFonts w:ascii="Trebuchet MS" w:hAnsi="Trebuchet MS" w:cs="Arial"/>
          <w:bCs/>
          <w:sz w:val="20"/>
          <w:szCs w:val="20"/>
          <w:lang w:val="es-MX"/>
        </w:rPr>
        <w:t xml:space="preserve">: </w:t>
      </w:r>
      <w:r w:rsidR="00CD4499">
        <w:rPr>
          <w:rFonts w:ascii="Trebuchet MS" w:hAnsi="Trebuchet MS" w:cs="Arial"/>
          <w:bCs/>
          <w:sz w:val="20"/>
          <w:szCs w:val="20"/>
          <w:lang w:val="es-MX"/>
        </w:rPr>
        <w:t xml:space="preserve">capturista </w:t>
      </w:r>
      <w:r>
        <w:rPr>
          <w:rFonts w:ascii="Trebuchet MS" w:hAnsi="Trebuchet MS" w:cs="Arial"/>
          <w:bCs/>
          <w:sz w:val="20"/>
          <w:szCs w:val="20"/>
          <w:lang w:val="es-MX"/>
        </w:rPr>
        <w:t xml:space="preserve">del </w:t>
      </w:r>
      <w:r w:rsidR="00A7241F">
        <w:rPr>
          <w:rFonts w:ascii="Trebuchet MS" w:hAnsi="Trebuchet MS" w:cs="Arial"/>
          <w:bCs/>
          <w:sz w:val="20"/>
          <w:szCs w:val="20"/>
          <w:lang w:val="es-MX"/>
        </w:rPr>
        <w:t xml:space="preserve">Área de Recepción de Correspondencia </w:t>
      </w:r>
      <w:r>
        <w:rPr>
          <w:rFonts w:ascii="Trebuchet MS" w:hAnsi="Trebuchet MS" w:cs="Arial"/>
          <w:bCs/>
          <w:sz w:val="20"/>
          <w:szCs w:val="20"/>
          <w:lang w:val="es-MX"/>
        </w:rPr>
        <w:t>de la D</w:t>
      </w:r>
      <w:r w:rsidR="00A7241F">
        <w:rPr>
          <w:rFonts w:ascii="Trebuchet MS" w:hAnsi="Trebuchet MS" w:cs="Arial"/>
          <w:bCs/>
          <w:sz w:val="20"/>
          <w:szCs w:val="20"/>
          <w:lang w:val="es-MX"/>
        </w:rPr>
        <w:t xml:space="preserve">irección de </w:t>
      </w:r>
      <w:r>
        <w:rPr>
          <w:rFonts w:ascii="Trebuchet MS" w:hAnsi="Trebuchet MS" w:cs="Arial"/>
          <w:bCs/>
          <w:sz w:val="20"/>
          <w:szCs w:val="20"/>
          <w:lang w:val="es-MX"/>
        </w:rPr>
        <w:t>I</w:t>
      </w:r>
      <w:r w:rsidR="00A7241F">
        <w:rPr>
          <w:rFonts w:ascii="Trebuchet MS" w:hAnsi="Trebuchet MS" w:cs="Arial"/>
          <w:bCs/>
          <w:sz w:val="20"/>
          <w:szCs w:val="20"/>
          <w:lang w:val="es-MX"/>
        </w:rPr>
        <w:t xml:space="preserve">nfraestructura </w:t>
      </w:r>
      <w:r>
        <w:rPr>
          <w:rFonts w:ascii="Trebuchet MS" w:hAnsi="Trebuchet MS" w:cs="Arial"/>
          <w:bCs/>
          <w:sz w:val="20"/>
          <w:szCs w:val="20"/>
          <w:lang w:val="es-MX"/>
        </w:rPr>
        <w:t>E</w:t>
      </w:r>
      <w:r w:rsidR="00A7241F">
        <w:rPr>
          <w:rFonts w:ascii="Trebuchet MS" w:hAnsi="Trebuchet MS" w:cs="Arial"/>
          <w:bCs/>
          <w:sz w:val="20"/>
          <w:szCs w:val="20"/>
          <w:lang w:val="es-MX"/>
        </w:rPr>
        <w:t>ducativa</w:t>
      </w:r>
      <w:r>
        <w:rPr>
          <w:rFonts w:ascii="Trebuchet MS" w:hAnsi="Trebuchet MS" w:cs="Arial"/>
          <w:bCs/>
          <w:sz w:val="20"/>
          <w:szCs w:val="20"/>
          <w:lang w:val="es-MX"/>
        </w:rPr>
        <w:t>, Jefe y Subjefe del D</w:t>
      </w:r>
      <w:r w:rsidR="00A7241F">
        <w:rPr>
          <w:rFonts w:ascii="Trebuchet MS" w:hAnsi="Trebuchet MS" w:cs="Arial"/>
          <w:bCs/>
          <w:sz w:val="20"/>
          <w:szCs w:val="20"/>
          <w:lang w:val="es-MX"/>
        </w:rPr>
        <w:t xml:space="preserve">epartamento de </w:t>
      </w:r>
      <w:r>
        <w:rPr>
          <w:rFonts w:ascii="Trebuchet MS" w:hAnsi="Trebuchet MS" w:cs="Arial"/>
          <w:bCs/>
          <w:sz w:val="20"/>
          <w:szCs w:val="20"/>
          <w:lang w:val="es-MX"/>
        </w:rPr>
        <w:t>I</w:t>
      </w:r>
      <w:r w:rsidR="00A7241F">
        <w:rPr>
          <w:rFonts w:ascii="Trebuchet MS" w:hAnsi="Trebuchet MS" w:cs="Arial"/>
          <w:bCs/>
          <w:sz w:val="20"/>
          <w:szCs w:val="20"/>
          <w:lang w:val="es-MX"/>
        </w:rPr>
        <w:t xml:space="preserve">nversión y </w:t>
      </w:r>
      <w:r>
        <w:rPr>
          <w:rFonts w:ascii="Trebuchet MS" w:hAnsi="Trebuchet MS" w:cs="Arial"/>
          <w:bCs/>
          <w:sz w:val="20"/>
          <w:szCs w:val="20"/>
          <w:lang w:val="es-MX"/>
        </w:rPr>
        <w:t>S</w:t>
      </w:r>
      <w:r w:rsidR="00A7241F">
        <w:rPr>
          <w:rFonts w:ascii="Trebuchet MS" w:hAnsi="Trebuchet MS" w:cs="Arial"/>
          <w:bCs/>
          <w:sz w:val="20"/>
          <w:szCs w:val="20"/>
          <w:lang w:val="es-MX"/>
        </w:rPr>
        <w:t>eguimiento</w:t>
      </w:r>
      <w:r>
        <w:rPr>
          <w:rFonts w:ascii="Trebuchet MS" w:hAnsi="Trebuchet MS" w:cs="Arial"/>
          <w:bCs/>
          <w:sz w:val="20"/>
          <w:szCs w:val="20"/>
          <w:lang w:val="es-MX"/>
        </w:rPr>
        <w:t xml:space="preserve">, Jefe y </w:t>
      </w:r>
      <w:r w:rsidR="00CD4499">
        <w:rPr>
          <w:rFonts w:ascii="Trebuchet MS" w:hAnsi="Trebuchet MS" w:cs="Arial"/>
          <w:bCs/>
          <w:sz w:val="20"/>
          <w:szCs w:val="20"/>
          <w:lang w:val="es-MX"/>
        </w:rPr>
        <w:t>supervisores de obra</w:t>
      </w:r>
      <w:r>
        <w:rPr>
          <w:rFonts w:ascii="Trebuchet MS" w:hAnsi="Trebuchet MS" w:cs="Arial"/>
          <w:bCs/>
          <w:sz w:val="20"/>
          <w:szCs w:val="20"/>
          <w:lang w:val="es-MX"/>
        </w:rPr>
        <w:t xml:space="preserve"> del D</w:t>
      </w:r>
      <w:r w:rsidR="00A7241F">
        <w:rPr>
          <w:rFonts w:ascii="Trebuchet MS" w:hAnsi="Trebuchet MS" w:cs="Arial"/>
          <w:bCs/>
          <w:sz w:val="20"/>
          <w:szCs w:val="20"/>
          <w:lang w:val="es-MX"/>
        </w:rPr>
        <w:t xml:space="preserve">epartamento de </w:t>
      </w:r>
      <w:r>
        <w:rPr>
          <w:rFonts w:ascii="Trebuchet MS" w:hAnsi="Trebuchet MS" w:cs="Arial"/>
          <w:bCs/>
          <w:sz w:val="20"/>
          <w:szCs w:val="20"/>
          <w:lang w:val="es-MX"/>
        </w:rPr>
        <w:t>S</w:t>
      </w:r>
      <w:r w:rsidR="00A7241F">
        <w:rPr>
          <w:rFonts w:ascii="Trebuchet MS" w:hAnsi="Trebuchet MS" w:cs="Arial"/>
          <w:bCs/>
          <w:sz w:val="20"/>
          <w:szCs w:val="20"/>
          <w:lang w:val="es-MX"/>
        </w:rPr>
        <w:t xml:space="preserve">upervisión </w:t>
      </w:r>
      <w:r>
        <w:rPr>
          <w:rFonts w:ascii="Trebuchet MS" w:hAnsi="Trebuchet MS" w:cs="Arial"/>
          <w:bCs/>
          <w:sz w:val="20"/>
          <w:szCs w:val="20"/>
          <w:lang w:val="es-MX"/>
        </w:rPr>
        <w:t>T</w:t>
      </w:r>
      <w:r w:rsidR="00A7241F">
        <w:rPr>
          <w:rFonts w:ascii="Trebuchet MS" w:hAnsi="Trebuchet MS" w:cs="Arial"/>
          <w:bCs/>
          <w:sz w:val="20"/>
          <w:szCs w:val="20"/>
          <w:lang w:val="es-MX"/>
        </w:rPr>
        <w:t>écnica</w:t>
      </w:r>
      <w:r>
        <w:rPr>
          <w:rFonts w:ascii="Trebuchet MS" w:hAnsi="Trebuchet MS" w:cs="Arial"/>
          <w:bCs/>
          <w:sz w:val="20"/>
          <w:szCs w:val="20"/>
          <w:lang w:val="es-MX"/>
        </w:rPr>
        <w:t>,</w:t>
      </w:r>
      <w:r w:rsidR="00C03199">
        <w:rPr>
          <w:rFonts w:ascii="Trebuchet MS" w:hAnsi="Trebuchet MS" w:cs="Arial"/>
          <w:bCs/>
          <w:sz w:val="20"/>
          <w:szCs w:val="20"/>
          <w:lang w:val="es-MX"/>
        </w:rPr>
        <w:t xml:space="preserve"> </w:t>
      </w:r>
      <w:r>
        <w:rPr>
          <w:rFonts w:ascii="Trebuchet MS" w:hAnsi="Trebuchet MS" w:cs="Arial"/>
          <w:bCs/>
          <w:sz w:val="20"/>
          <w:szCs w:val="20"/>
          <w:lang w:val="es-MX"/>
        </w:rPr>
        <w:t>Director de Infraestructura Educativa y Director General de Servicios Administrativos.</w:t>
      </w:r>
    </w:p>
    <w:p w:rsidR="00354FEE" w:rsidRDefault="006B2A0D" w:rsidP="008D41C0">
      <w:pPr>
        <w:pStyle w:val="Prrafodelista"/>
        <w:ind w:left="284" w:firstLine="1"/>
        <w:jc w:val="both"/>
        <w:rPr>
          <w:rFonts w:ascii="Trebuchet MS" w:hAnsi="Trebuchet MS" w:cs="Arial"/>
          <w:bCs/>
          <w:sz w:val="20"/>
          <w:szCs w:val="20"/>
          <w:lang w:val="es-MX"/>
        </w:rPr>
      </w:pPr>
      <w:r>
        <w:rPr>
          <w:rFonts w:ascii="Trebuchet MS" w:hAnsi="Trebuchet MS" w:cs="Arial"/>
          <w:bCs/>
          <w:sz w:val="20"/>
          <w:szCs w:val="20"/>
          <w:lang w:val="es-MX"/>
        </w:rPr>
        <w:t>I</w:t>
      </w:r>
      <w:r w:rsidR="00E87671">
        <w:rPr>
          <w:rFonts w:ascii="Trebuchet MS" w:hAnsi="Trebuchet MS" w:cs="Arial"/>
          <w:bCs/>
          <w:sz w:val="20"/>
          <w:szCs w:val="20"/>
          <w:lang w:val="es-MX"/>
        </w:rPr>
        <w:t xml:space="preserve">nicia </w:t>
      </w:r>
      <w:r>
        <w:rPr>
          <w:rFonts w:ascii="Trebuchet MS" w:hAnsi="Trebuchet MS" w:cs="Arial"/>
          <w:bCs/>
          <w:sz w:val="20"/>
          <w:szCs w:val="20"/>
          <w:lang w:val="es-MX"/>
        </w:rPr>
        <w:t xml:space="preserve">cuando </w:t>
      </w:r>
      <w:r w:rsidR="00CD4499">
        <w:rPr>
          <w:rFonts w:ascii="Trebuchet MS" w:hAnsi="Trebuchet MS" w:cs="Arial"/>
          <w:bCs/>
          <w:sz w:val="20"/>
          <w:szCs w:val="20"/>
          <w:lang w:val="es-MX"/>
        </w:rPr>
        <w:t xml:space="preserve">la capturista </w:t>
      </w:r>
      <w:r w:rsidR="00A7241F">
        <w:rPr>
          <w:rFonts w:ascii="Trebuchet MS" w:hAnsi="Trebuchet MS" w:cs="Arial"/>
          <w:bCs/>
          <w:sz w:val="20"/>
          <w:szCs w:val="20"/>
          <w:lang w:val="es-MX"/>
        </w:rPr>
        <w:t xml:space="preserve">del Área de Recepción de Correspondencia de la Dirección de Infraestructura Educativa </w:t>
      </w:r>
      <w:r>
        <w:rPr>
          <w:rFonts w:ascii="Trebuchet MS" w:hAnsi="Trebuchet MS" w:cs="Arial"/>
          <w:bCs/>
          <w:sz w:val="20"/>
          <w:szCs w:val="20"/>
          <w:lang w:val="es-MX"/>
        </w:rPr>
        <w:t xml:space="preserve">recibe los </w:t>
      </w:r>
      <w:r w:rsidR="00A7241F">
        <w:rPr>
          <w:rFonts w:ascii="Trebuchet MS" w:hAnsi="Trebuchet MS" w:cs="Arial"/>
          <w:bCs/>
          <w:sz w:val="20"/>
          <w:szCs w:val="20"/>
          <w:lang w:val="es-MX"/>
        </w:rPr>
        <w:t>oficios de petición</w:t>
      </w:r>
      <w:r>
        <w:rPr>
          <w:rFonts w:ascii="Trebuchet MS" w:hAnsi="Trebuchet MS" w:cs="Arial"/>
          <w:bCs/>
          <w:sz w:val="20"/>
          <w:szCs w:val="20"/>
          <w:lang w:val="es-MX"/>
        </w:rPr>
        <w:t xml:space="preserve"> remitidos por la D</w:t>
      </w:r>
      <w:r w:rsidR="00A7241F">
        <w:rPr>
          <w:rFonts w:ascii="Trebuchet MS" w:hAnsi="Trebuchet MS" w:cs="Arial"/>
          <w:bCs/>
          <w:sz w:val="20"/>
          <w:szCs w:val="20"/>
          <w:lang w:val="es-MX"/>
        </w:rPr>
        <w:t xml:space="preserve">irección </w:t>
      </w:r>
      <w:r>
        <w:rPr>
          <w:rFonts w:ascii="Trebuchet MS" w:hAnsi="Trebuchet MS" w:cs="Arial"/>
          <w:bCs/>
          <w:sz w:val="20"/>
          <w:szCs w:val="20"/>
          <w:lang w:val="es-MX"/>
        </w:rPr>
        <w:t>G</w:t>
      </w:r>
      <w:r w:rsidR="00A7241F">
        <w:rPr>
          <w:rFonts w:ascii="Trebuchet MS" w:hAnsi="Trebuchet MS" w:cs="Arial"/>
          <w:bCs/>
          <w:sz w:val="20"/>
          <w:szCs w:val="20"/>
          <w:lang w:val="es-MX"/>
        </w:rPr>
        <w:t xml:space="preserve">eneral de </w:t>
      </w:r>
      <w:r>
        <w:rPr>
          <w:rFonts w:ascii="Trebuchet MS" w:hAnsi="Trebuchet MS" w:cs="Arial"/>
          <w:bCs/>
          <w:sz w:val="20"/>
          <w:szCs w:val="20"/>
          <w:lang w:val="es-MX"/>
        </w:rPr>
        <w:t>S</w:t>
      </w:r>
      <w:r w:rsidR="00A7241F">
        <w:rPr>
          <w:rFonts w:ascii="Trebuchet MS" w:hAnsi="Trebuchet MS" w:cs="Arial"/>
          <w:bCs/>
          <w:sz w:val="20"/>
          <w:szCs w:val="20"/>
          <w:lang w:val="es-MX"/>
        </w:rPr>
        <w:t xml:space="preserve">ervicios </w:t>
      </w:r>
      <w:r>
        <w:rPr>
          <w:rFonts w:ascii="Trebuchet MS" w:hAnsi="Trebuchet MS" w:cs="Arial"/>
          <w:bCs/>
          <w:sz w:val="20"/>
          <w:szCs w:val="20"/>
          <w:lang w:val="es-MX"/>
        </w:rPr>
        <w:t>A</w:t>
      </w:r>
      <w:r w:rsidR="00A7241F">
        <w:rPr>
          <w:rFonts w:ascii="Trebuchet MS" w:hAnsi="Trebuchet MS" w:cs="Arial"/>
          <w:bCs/>
          <w:sz w:val="20"/>
          <w:szCs w:val="20"/>
          <w:lang w:val="es-MX"/>
        </w:rPr>
        <w:t>dministrativos</w:t>
      </w:r>
      <w:r>
        <w:rPr>
          <w:rFonts w:ascii="Trebuchet MS" w:hAnsi="Trebuchet MS" w:cs="Arial"/>
          <w:bCs/>
          <w:sz w:val="20"/>
          <w:szCs w:val="20"/>
          <w:lang w:val="es-MX"/>
        </w:rPr>
        <w:t>, firma y sella de recibido</w:t>
      </w:r>
      <w:r w:rsidR="00354FEE">
        <w:rPr>
          <w:rFonts w:ascii="Trebuchet MS" w:hAnsi="Trebuchet MS" w:cs="Arial"/>
          <w:bCs/>
          <w:sz w:val="20"/>
          <w:szCs w:val="20"/>
          <w:lang w:val="es-MX"/>
        </w:rPr>
        <w:t xml:space="preserve">; </w:t>
      </w:r>
      <w:r w:rsidR="005215A0">
        <w:rPr>
          <w:rFonts w:ascii="Trebuchet MS" w:hAnsi="Trebuchet MS" w:cs="Arial"/>
          <w:bCs/>
          <w:sz w:val="20"/>
          <w:szCs w:val="20"/>
          <w:lang w:val="es-MX"/>
        </w:rPr>
        <w:t>continúa</w:t>
      </w:r>
      <w:r w:rsidR="00354FEE">
        <w:rPr>
          <w:rFonts w:ascii="Trebuchet MS" w:hAnsi="Trebuchet MS" w:cs="Arial"/>
          <w:bCs/>
          <w:sz w:val="20"/>
          <w:szCs w:val="20"/>
          <w:lang w:val="es-MX"/>
        </w:rPr>
        <w:t xml:space="preserve"> cuando </w:t>
      </w:r>
      <w:r w:rsidR="00912A57">
        <w:rPr>
          <w:rFonts w:ascii="Trebuchet MS" w:hAnsi="Trebuchet MS" w:cs="Arial"/>
          <w:bCs/>
          <w:sz w:val="20"/>
          <w:szCs w:val="20"/>
          <w:lang w:val="es-MX"/>
        </w:rPr>
        <w:t>el Jefe y Subjefe del Departamento de Inversión y Seguimiento</w:t>
      </w:r>
      <w:r w:rsidR="005215A0">
        <w:rPr>
          <w:rFonts w:ascii="Trebuchet MS" w:hAnsi="Trebuchet MS" w:cs="Arial"/>
          <w:bCs/>
          <w:sz w:val="20"/>
          <w:szCs w:val="20"/>
          <w:lang w:val="es-MX"/>
        </w:rPr>
        <w:t xml:space="preserve"> realizan el análisis de cada una de las solicitudes, con base en la normatividad vigente, hasta llegar a conformar un Programa General de Obras validado físicamente y priorizado por las autoridades correspondientes; y termina cuando </w:t>
      </w:r>
      <w:r w:rsidR="003F7F43">
        <w:rPr>
          <w:rFonts w:ascii="Trebuchet MS" w:hAnsi="Trebuchet MS" w:cs="Arial"/>
          <w:bCs/>
          <w:sz w:val="20"/>
          <w:szCs w:val="20"/>
          <w:lang w:val="es-MX"/>
        </w:rPr>
        <w:t xml:space="preserve">el Jefe del Departamento de Supervisión Técnica </w:t>
      </w:r>
      <w:r w:rsidR="00A67B74">
        <w:rPr>
          <w:rFonts w:ascii="Trebuchet MS" w:hAnsi="Trebuchet MS" w:cs="Arial"/>
          <w:bCs/>
          <w:sz w:val="20"/>
          <w:szCs w:val="20"/>
          <w:lang w:val="es-MX"/>
        </w:rPr>
        <w:t xml:space="preserve">valida </w:t>
      </w:r>
      <w:r w:rsidR="008D449A">
        <w:rPr>
          <w:rFonts w:ascii="Trebuchet MS" w:hAnsi="Trebuchet MS" w:cs="Arial"/>
          <w:bCs/>
          <w:sz w:val="20"/>
          <w:szCs w:val="20"/>
          <w:lang w:val="es-MX"/>
        </w:rPr>
        <w:t>la conclusión</w:t>
      </w:r>
      <w:r w:rsidR="00A67B74">
        <w:rPr>
          <w:rFonts w:ascii="Trebuchet MS" w:hAnsi="Trebuchet MS" w:cs="Arial"/>
          <w:bCs/>
          <w:sz w:val="20"/>
          <w:szCs w:val="20"/>
          <w:lang w:val="es-MX"/>
        </w:rPr>
        <w:t xml:space="preserve"> de la obra mediante</w:t>
      </w:r>
      <w:r w:rsidR="008D449A">
        <w:rPr>
          <w:rFonts w:ascii="Trebuchet MS" w:hAnsi="Trebuchet MS" w:cs="Arial"/>
          <w:bCs/>
          <w:sz w:val="20"/>
          <w:szCs w:val="20"/>
          <w:lang w:val="es-MX"/>
        </w:rPr>
        <w:t xml:space="preserve"> el A</w:t>
      </w:r>
      <w:r w:rsidR="00A67B74">
        <w:rPr>
          <w:rFonts w:ascii="Trebuchet MS" w:hAnsi="Trebuchet MS" w:cs="Arial"/>
          <w:bCs/>
          <w:sz w:val="20"/>
          <w:szCs w:val="20"/>
          <w:lang w:val="es-MX"/>
        </w:rPr>
        <w:t>cta de entrega-</w:t>
      </w:r>
      <w:r w:rsidR="00B50954">
        <w:rPr>
          <w:rFonts w:ascii="Trebuchet MS" w:hAnsi="Trebuchet MS" w:cs="Arial"/>
          <w:bCs/>
          <w:sz w:val="20"/>
          <w:szCs w:val="20"/>
          <w:lang w:val="es-MX"/>
        </w:rPr>
        <w:t>recepción.</w:t>
      </w:r>
    </w:p>
    <w:p w:rsidR="004C3721" w:rsidRDefault="004C3721" w:rsidP="008D41C0">
      <w:pPr>
        <w:pStyle w:val="Prrafodelista"/>
        <w:ind w:left="284" w:firstLine="1"/>
        <w:jc w:val="both"/>
        <w:rPr>
          <w:rFonts w:ascii="Trebuchet MS" w:hAnsi="Trebuchet MS" w:cs="Arial"/>
          <w:bCs/>
          <w:sz w:val="20"/>
          <w:szCs w:val="20"/>
          <w:lang w:val="es-MX"/>
        </w:rPr>
      </w:pPr>
    </w:p>
    <w:p w:rsidR="004C3721" w:rsidRDefault="004C3721" w:rsidP="004C3721">
      <w:pPr>
        <w:ind w:left="284"/>
        <w:jc w:val="both"/>
        <w:rPr>
          <w:rFonts w:ascii="Trebuchet MS" w:hAnsi="Trebuchet MS" w:cs="Trebuchet MS"/>
          <w:sz w:val="20"/>
          <w:szCs w:val="20"/>
          <w:lang w:val="es-MX"/>
        </w:rPr>
      </w:pPr>
      <w:r>
        <w:rPr>
          <w:rFonts w:ascii="Trebuchet MS" w:hAnsi="Trebuchet MS" w:cs="Trebuchet MS"/>
          <w:sz w:val="20"/>
          <w:szCs w:val="20"/>
        </w:rPr>
        <w:t>Este procedimiento da cumplimiento a los requisitos de la Norma ISO 9001:2008, elementos 7.5.</w:t>
      </w:r>
    </w:p>
    <w:p w:rsidR="00277DF1" w:rsidRDefault="00277DF1" w:rsidP="00550F44">
      <w:pPr>
        <w:pStyle w:val="Prrafodelista"/>
        <w:ind w:left="0"/>
        <w:jc w:val="both"/>
        <w:rPr>
          <w:rFonts w:ascii="Trebuchet MS" w:hAnsi="Trebuchet MS" w:cs="Arial"/>
          <w:b/>
          <w:bCs/>
          <w:sz w:val="20"/>
          <w:szCs w:val="20"/>
          <w:lang w:val="es-MX"/>
        </w:rPr>
      </w:pPr>
    </w:p>
    <w:p w:rsidR="00752C94" w:rsidRPr="00550F44" w:rsidRDefault="00CF018A" w:rsidP="00550F44">
      <w:pPr>
        <w:pStyle w:val="Prrafodelista"/>
        <w:numPr>
          <w:ilvl w:val="0"/>
          <w:numId w:val="4"/>
        </w:numPr>
        <w:tabs>
          <w:tab w:val="left" w:pos="284"/>
        </w:tabs>
        <w:ind w:left="0" w:firstLine="0"/>
        <w:jc w:val="both"/>
        <w:rPr>
          <w:rFonts w:ascii="Trebuchet MS" w:hAnsi="Trebuchet MS" w:cs="Arial"/>
          <w:b/>
          <w:bCs/>
          <w:sz w:val="20"/>
          <w:szCs w:val="20"/>
          <w:lang w:val="es-MX"/>
        </w:rPr>
      </w:pPr>
      <w:r w:rsidRPr="00550F44">
        <w:rPr>
          <w:rFonts w:ascii="Trebuchet MS" w:hAnsi="Trebuchet MS" w:cs="Arial"/>
          <w:b/>
          <w:bCs/>
          <w:sz w:val="20"/>
          <w:szCs w:val="20"/>
          <w:lang w:val="es-MX"/>
        </w:rPr>
        <w:t>POLÍTICAS DE OPERACIÓN.</w:t>
      </w:r>
    </w:p>
    <w:p w:rsidR="006C4603" w:rsidRDefault="006C4603" w:rsidP="006C4603">
      <w:pPr>
        <w:pStyle w:val="Prrafodelista"/>
        <w:ind w:left="-180"/>
        <w:jc w:val="both"/>
        <w:rPr>
          <w:rFonts w:ascii="Trebuchet MS" w:hAnsi="Trebuchet MS" w:cs="Arial"/>
          <w:sz w:val="20"/>
          <w:szCs w:val="20"/>
          <w:lang w:val="es-MX"/>
        </w:rPr>
      </w:pPr>
    </w:p>
    <w:p w:rsidR="0032142C" w:rsidRDefault="0032142C" w:rsidP="00010AF7">
      <w:pPr>
        <w:pStyle w:val="Prrafodelista"/>
        <w:ind w:left="227"/>
        <w:jc w:val="both"/>
        <w:rPr>
          <w:rFonts w:ascii="Trebuchet MS" w:hAnsi="Trebuchet MS" w:cs="Arial"/>
          <w:sz w:val="20"/>
          <w:szCs w:val="20"/>
          <w:lang w:val="es-MX"/>
        </w:rPr>
      </w:pPr>
      <w:r>
        <w:rPr>
          <w:rFonts w:ascii="Trebuchet MS" w:hAnsi="Trebuchet MS" w:cs="Arial"/>
          <w:sz w:val="20"/>
          <w:szCs w:val="20"/>
          <w:lang w:val="es-MX"/>
        </w:rPr>
        <w:t>Para la incorporación a la Propuesta General de Necesidades en su Fase Inicial (PGNFI), se tomarán en cuenta los siguientes conductos:</w:t>
      </w:r>
    </w:p>
    <w:p w:rsidR="0032142C" w:rsidRDefault="0032142C" w:rsidP="00010AF7">
      <w:pPr>
        <w:pStyle w:val="Prrafodelista"/>
        <w:ind w:left="227"/>
        <w:jc w:val="both"/>
        <w:rPr>
          <w:rFonts w:ascii="Trebuchet MS" w:hAnsi="Trebuchet MS" w:cs="Arial"/>
          <w:sz w:val="20"/>
          <w:szCs w:val="20"/>
          <w:lang w:val="es-MX"/>
        </w:rPr>
      </w:pPr>
      <w:r>
        <w:rPr>
          <w:rFonts w:ascii="Trebuchet MS" w:hAnsi="Trebuchet MS" w:cs="Arial"/>
          <w:sz w:val="20"/>
          <w:szCs w:val="20"/>
          <w:lang w:val="es-MX"/>
        </w:rPr>
        <w:t>a) Solicitudes por escrito a la SEPyC, emitidas por autoridades Federales, Estatales y Municipales, así como diversos             gestores de los planteles educativos de la entidad.</w:t>
      </w:r>
    </w:p>
    <w:p w:rsidR="006C4603" w:rsidRDefault="006C4603" w:rsidP="00010AF7">
      <w:pPr>
        <w:pStyle w:val="Prrafodelista"/>
        <w:ind w:left="227"/>
        <w:jc w:val="both"/>
        <w:rPr>
          <w:rFonts w:ascii="Trebuchet MS" w:hAnsi="Trebuchet MS" w:cs="Arial"/>
          <w:sz w:val="20"/>
          <w:szCs w:val="20"/>
          <w:lang w:val="es-MX"/>
        </w:rPr>
      </w:pPr>
      <w:r>
        <w:rPr>
          <w:rFonts w:ascii="Trebuchet MS" w:hAnsi="Trebuchet MS" w:cs="Arial"/>
          <w:sz w:val="20"/>
          <w:szCs w:val="20"/>
          <w:lang w:val="es-MX"/>
        </w:rPr>
        <w:t>Para la gestión en tiempo y forma de los OP, éstos deberán especificar claramente el nombre completo de la instancia solicitante, la CCT, ubicación (localidad, comunidad, poblado y/o municipio)</w:t>
      </w:r>
      <w:r w:rsidR="008926E4">
        <w:rPr>
          <w:rFonts w:ascii="Trebuchet MS" w:hAnsi="Trebuchet MS" w:cs="Arial"/>
          <w:sz w:val="20"/>
          <w:szCs w:val="20"/>
          <w:lang w:val="es-MX"/>
        </w:rPr>
        <w:t>, Sector, Zona Escolar a la</w:t>
      </w:r>
      <w:r w:rsidR="001E7B8F">
        <w:rPr>
          <w:rFonts w:ascii="Trebuchet MS" w:hAnsi="Trebuchet MS" w:cs="Arial"/>
          <w:sz w:val="20"/>
          <w:szCs w:val="20"/>
          <w:lang w:val="es-MX"/>
        </w:rPr>
        <w:t xml:space="preserve"> </w:t>
      </w:r>
      <w:r w:rsidR="008926E4">
        <w:rPr>
          <w:rFonts w:ascii="Trebuchet MS" w:hAnsi="Trebuchet MS" w:cs="Arial"/>
          <w:sz w:val="20"/>
          <w:szCs w:val="20"/>
          <w:lang w:val="es-MX"/>
        </w:rPr>
        <w:t xml:space="preserve">  que pertenece</w:t>
      </w:r>
      <w:r>
        <w:rPr>
          <w:rFonts w:ascii="Trebuchet MS" w:hAnsi="Trebuchet MS" w:cs="Arial"/>
          <w:sz w:val="20"/>
          <w:szCs w:val="20"/>
          <w:lang w:val="es-MX"/>
        </w:rPr>
        <w:t xml:space="preserve"> y describir a detalle la necesidad para la cual se solicita apoyo.</w:t>
      </w:r>
    </w:p>
    <w:p w:rsidR="00060670" w:rsidRDefault="00B43F92" w:rsidP="00010AF7">
      <w:pPr>
        <w:pStyle w:val="Prrafodelista"/>
        <w:ind w:left="227"/>
        <w:jc w:val="both"/>
        <w:rPr>
          <w:rFonts w:ascii="Trebuchet MS" w:hAnsi="Trebuchet MS" w:cs="Arial"/>
          <w:sz w:val="20"/>
          <w:szCs w:val="20"/>
          <w:lang w:val="es-MX"/>
        </w:rPr>
      </w:pPr>
      <w:r>
        <w:rPr>
          <w:rFonts w:ascii="Trebuchet MS" w:hAnsi="Trebuchet MS" w:cs="Arial"/>
          <w:sz w:val="20"/>
          <w:szCs w:val="20"/>
          <w:lang w:val="es-MX"/>
        </w:rPr>
        <w:t>b</w:t>
      </w:r>
      <w:r w:rsidR="008B2162">
        <w:rPr>
          <w:rFonts w:ascii="Trebuchet MS" w:hAnsi="Trebuchet MS" w:cs="Arial"/>
          <w:sz w:val="20"/>
          <w:szCs w:val="20"/>
          <w:lang w:val="es-MX"/>
        </w:rPr>
        <w:t xml:space="preserve">) </w:t>
      </w:r>
      <w:r w:rsidR="00121BB1">
        <w:rPr>
          <w:rFonts w:ascii="Trebuchet MS" w:hAnsi="Trebuchet MS" w:cs="Arial"/>
          <w:sz w:val="20"/>
          <w:szCs w:val="20"/>
          <w:lang w:val="es-MX"/>
        </w:rPr>
        <w:t>Diagnóstico de Espacios Educativos del año previo</w:t>
      </w:r>
      <w:r w:rsidR="00822702">
        <w:rPr>
          <w:rFonts w:ascii="Trebuchet MS" w:hAnsi="Trebuchet MS" w:cs="Arial"/>
          <w:sz w:val="20"/>
          <w:szCs w:val="20"/>
          <w:lang w:val="es-MX"/>
        </w:rPr>
        <w:t xml:space="preserve"> </w:t>
      </w:r>
      <w:r w:rsidR="00121BB1">
        <w:rPr>
          <w:rFonts w:ascii="Trebuchet MS" w:hAnsi="Trebuchet MS" w:cs="Arial"/>
          <w:sz w:val="20"/>
          <w:szCs w:val="20"/>
          <w:lang w:val="es-MX"/>
        </w:rPr>
        <w:t>y del actual</w:t>
      </w:r>
      <w:r w:rsidR="00060670">
        <w:rPr>
          <w:rFonts w:ascii="Trebuchet MS" w:hAnsi="Trebuchet MS" w:cs="Arial"/>
          <w:sz w:val="20"/>
          <w:szCs w:val="20"/>
          <w:lang w:val="es-MX"/>
        </w:rPr>
        <w:t>.</w:t>
      </w:r>
    </w:p>
    <w:p w:rsidR="008B2162" w:rsidRDefault="008B2162" w:rsidP="00010AF7">
      <w:pPr>
        <w:pStyle w:val="Prrafodelista"/>
        <w:ind w:left="227"/>
        <w:jc w:val="both"/>
        <w:rPr>
          <w:rFonts w:ascii="Trebuchet MS" w:hAnsi="Trebuchet MS" w:cs="Arial"/>
          <w:sz w:val="20"/>
          <w:szCs w:val="20"/>
          <w:lang w:val="es-MX"/>
        </w:rPr>
      </w:pPr>
      <w:r>
        <w:rPr>
          <w:rFonts w:ascii="Trebuchet MS" w:hAnsi="Trebuchet MS" w:cs="Arial"/>
          <w:sz w:val="20"/>
          <w:szCs w:val="20"/>
          <w:lang w:val="es-MX"/>
        </w:rPr>
        <w:t>c) S</w:t>
      </w:r>
      <w:r w:rsidR="00D15838">
        <w:rPr>
          <w:rFonts w:ascii="Trebuchet MS" w:hAnsi="Trebuchet MS" w:cs="Arial"/>
          <w:sz w:val="20"/>
          <w:szCs w:val="20"/>
          <w:lang w:val="es-MX"/>
        </w:rPr>
        <w:t>olicitudes vía telefónica a través del</w:t>
      </w:r>
      <w:r>
        <w:rPr>
          <w:rFonts w:ascii="Trebuchet MS" w:hAnsi="Trebuchet MS" w:cs="Arial"/>
          <w:sz w:val="20"/>
          <w:szCs w:val="20"/>
          <w:lang w:val="es-MX"/>
        </w:rPr>
        <w:t>a línea</w:t>
      </w:r>
      <w:r w:rsidR="00D15838">
        <w:rPr>
          <w:rFonts w:ascii="Trebuchet MS" w:hAnsi="Trebuchet MS" w:cs="Arial"/>
          <w:sz w:val="20"/>
          <w:szCs w:val="20"/>
          <w:lang w:val="es-MX"/>
        </w:rPr>
        <w:t xml:space="preserve"> 01-800-SEPyC</w:t>
      </w:r>
      <w:r>
        <w:rPr>
          <w:rFonts w:ascii="Trebuchet MS" w:hAnsi="Trebuchet MS" w:cs="Arial"/>
          <w:sz w:val="20"/>
          <w:szCs w:val="20"/>
          <w:lang w:val="es-MX"/>
        </w:rPr>
        <w:t>.</w:t>
      </w:r>
    </w:p>
    <w:p w:rsidR="00912A57" w:rsidRDefault="00912A57" w:rsidP="00010AF7">
      <w:pPr>
        <w:pStyle w:val="Prrafodelista"/>
        <w:ind w:left="227"/>
        <w:jc w:val="both"/>
        <w:rPr>
          <w:rFonts w:ascii="Trebuchet MS" w:hAnsi="Trebuchet MS" w:cs="Arial"/>
          <w:sz w:val="20"/>
          <w:szCs w:val="20"/>
          <w:lang w:val="es-MX"/>
        </w:rPr>
      </w:pPr>
    </w:p>
    <w:tbl>
      <w:tblPr>
        <w:tblW w:w="11340"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0A0" w:firstRow="1" w:lastRow="0" w:firstColumn="1" w:lastColumn="0" w:noHBand="0" w:noVBand="0"/>
      </w:tblPr>
      <w:tblGrid>
        <w:gridCol w:w="2842"/>
        <w:gridCol w:w="2833"/>
        <w:gridCol w:w="2833"/>
        <w:gridCol w:w="2832"/>
      </w:tblGrid>
      <w:tr w:rsidR="007A6522" w:rsidRPr="00626FA6" w:rsidTr="00ED4194">
        <w:trPr>
          <w:trHeight w:val="693"/>
          <w:jc w:val="center"/>
        </w:trPr>
        <w:tc>
          <w:tcPr>
            <w:tcW w:w="2842" w:type="dxa"/>
            <w:shd w:val="clear" w:color="auto" w:fill="D9D9D9" w:themeFill="background1" w:themeFillShade="D9"/>
            <w:vAlign w:val="center"/>
          </w:tcPr>
          <w:p w:rsidR="007A6522" w:rsidRPr="00352284" w:rsidRDefault="007A6522" w:rsidP="00ED4194">
            <w:pPr>
              <w:pStyle w:val="Piedepgina"/>
              <w:jc w:val="center"/>
              <w:rPr>
                <w:rFonts w:ascii="Trebuchet MS" w:hAnsi="Trebuchet MS" w:cs="Arial"/>
                <w:b/>
                <w:sz w:val="16"/>
                <w:szCs w:val="16"/>
              </w:rPr>
            </w:pPr>
            <w:r w:rsidRPr="00352284">
              <w:rPr>
                <w:rFonts w:ascii="Trebuchet MS" w:hAnsi="Trebuchet MS" w:cs="Arial"/>
                <w:b/>
                <w:sz w:val="16"/>
                <w:szCs w:val="16"/>
              </w:rPr>
              <w:t>Elaboró:</w:t>
            </w:r>
          </w:p>
          <w:p w:rsidR="007A6522" w:rsidRPr="00352284" w:rsidRDefault="007A6522" w:rsidP="00ED4194">
            <w:pPr>
              <w:pStyle w:val="Piedepgina"/>
              <w:jc w:val="center"/>
              <w:rPr>
                <w:rFonts w:ascii="Trebuchet MS" w:hAnsi="Trebuchet MS" w:cs="Arial"/>
                <w:b/>
                <w:sz w:val="16"/>
                <w:szCs w:val="16"/>
              </w:rPr>
            </w:pPr>
            <w:r>
              <w:rPr>
                <w:rFonts w:ascii="Trebuchet MS" w:hAnsi="Trebuchet MS" w:cs="Arial"/>
                <w:b/>
                <w:sz w:val="16"/>
                <w:szCs w:val="16"/>
              </w:rPr>
              <w:t>Lic. Fco. Javier Vázquez Cárdenas</w:t>
            </w:r>
          </w:p>
          <w:p w:rsidR="007A6522" w:rsidRPr="00352284" w:rsidRDefault="007A6522" w:rsidP="00ED4194">
            <w:pPr>
              <w:pStyle w:val="Piedepgina"/>
              <w:jc w:val="center"/>
              <w:rPr>
                <w:rFonts w:ascii="Trebuchet MS" w:hAnsi="Trebuchet MS" w:cs="Arial"/>
                <w:b/>
                <w:sz w:val="16"/>
                <w:szCs w:val="16"/>
              </w:rPr>
            </w:pPr>
            <w:r>
              <w:rPr>
                <w:rFonts w:ascii="Trebuchet MS" w:hAnsi="Trebuchet MS" w:cs="Arial"/>
                <w:b/>
                <w:sz w:val="16"/>
                <w:szCs w:val="16"/>
              </w:rPr>
              <w:t>Director de Infraestructura Educativa</w:t>
            </w:r>
          </w:p>
        </w:tc>
        <w:tc>
          <w:tcPr>
            <w:tcW w:w="2833" w:type="dxa"/>
            <w:shd w:val="clear" w:color="auto" w:fill="D9D9D9" w:themeFill="background1" w:themeFillShade="D9"/>
            <w:vAlign w:val="center"/>
          </w:tcPr>
          <w:p w:rsidR="007A6522" w:rsidRPr="00352284" w:rsidRDefault="007A6522" w:rsidP="00ED4194">
            <w:pPr>
              <w:pStyle w:val="Piedepgina"/>
              <w:jc w:val="center"/>
              <w:rPr>
                <w:rFonts w:ascii="Trebuchet MS" w:hAnsi="Trebuchet MS" w:cs="Arial"/>
                <w:b/>
                <w:sz w:val="16"/>
                <w:szCs w:val="16"/>
              </w:rPr>
            </w:pPr>
            <w:r w:rsidRPr="00352284">
              <w:rPr>
                <w:rFonts w:ascii="Trebuchet MS" w:hAnsi="Trebuchet MS" w:cs="Arial"/>
                <w:b/>
                <w:sz w:val="16"/>
                <w:szCs w:val="16"/>
              </w:rPr>
              <w:t>Revisó:</w:t>
            </w:r>
          </w:p>
          <w:p w:rsidR="007A6522" w:rsidRPr="00352284" w:rsidRDefault="00AE0C00" w:rsidP="00ED4194">
            <w:pPr>
              <w:pStyle w:val="Piedepgina"/>
              <w:jc w:val="center"/>
              <w:rPr>
                <w:rFonts w:ascii="Trebuchet MS" w:hAnsi="Trebuchet MS" w:cs="Arial"/>
                <w:b/>
                <w:sz w:val="16"/>
                <w:szCs w:val="16"/>
              </w:rPr>
            </w:pPr>
            <w:r>
              <w:rPr>
                <w:rFonts w:ascii="Trebuchet MS" w:hAnsi="Trebuchet MS" w:cs="Arial"/>
                <w:b/>
                <w:sz w:val="16"/>
                <w:szCs w:val="16"/>
              </w:rPr>
              <w:t>Lic. Sinaí Burgueño Bernal</w:t>
            </w:r>
          </w:p>
          <w:p w:rsidR="007A6522" w:rsidRPr="00352284" w:rsidRDefault="007A6522" w:rsidP="00ED4194">
            <w:pPr>
              <w:pStyle w:val="Piedepgina"/>
              <w:jc w:val="center"/>
              <w:rPr>
                <w:rFonts w:ascii="Trebuchet MS" w:hAnsi="Trebuchet MS" w:cs="Arial"/>
                <w:b/>
                <w:sz w:val="16"/>
                <w:szCs w:val="16"/>
              </w:rPr>
            </w:pPr>
            <w:r>
              <w:rPr>
                <w:rFonts w:ascii="Trebuchet MS" w:hAnsi="Trebuchet MS" w:cs="Arial"/>
                <w:b/>
                <w:sz w:val="16"/>
                <w:szCs w:val="16"/>
              </w:rPr>
              <w:t>Supervisor de Procedimientos</w:t>
            </w:r>
          </w:p>
        </w:tc>
        <w:tc>
          <w:tcPr>
            <w:tcW w:w="2833" w:type="dxa"/>
            <w:shd w:val="clear" w:color="auto" w:fill="D9D9D9" w:themeFill="background1" w:themeFillShade="D9"/>
          </w:tcPr>
          <w:p w:rsidR="007A6522" w:rsidRPr="00352284" w:rsidRDefault="007A6522" w:rsidP="00ED4194">
            <w:pPr>
              <w:pStyle w:val="Piedepgina"/>
              <w:jc w:val="center"/>
              <w:rPr>
                <w:rFonts w:ascii="Trebuchet MS" w:hAnsi="Trebuchet MS" w:cs="Arial"/>
                <w:b/>
                <w:sz w:val="16"/>
                <w:szCs w:val="16"/>
              </w:rPr>
            </w:pPr>
            <w:r w:rsidRPr="00352284">
              <w:rPr>
                <w:rFonts w:ascii="Trebuchet MS" w:hAnsi="Trebuchet MS" w:cs="Arial"/>
                <w:b/>
                <w:sz w:val="16"/>
                <w:szCs w:val="16"/>
              </w:rPr>
              <w:t>Validó:</w:t>
            </w:r>
          </w:p>
          <w:p w:rsidR="007A6522" w:rsidRPr="00352284" w:rsidRDefault="007A6522" w:rsidP="00ED4194">
            <w:pPr>
              <w:pStyle w:val="Piedepgina"/>
              <w:jc w:val="center"/>
              <w:rPr>
                <w:rFonts w:ascii="Trebuchet MS" w:hAnsi="Trebuchet MS" w:cs="Arial"/>
                <w:b/>
                <w:sz w:val="16"/>
                <w:szCs w:val="16"/>
              </w:rPr>
            </w:pPr>
            <w:r>
              <w:rPr>
                <w:rFonts w:ascii="Trebuchet MS" w:hAnsi="Trebuchet MS" w:cs="Arial"/>
                <w:b/>
                <w:sz w:val="16"/>
                <w:szCs w:val="16"/>
              </w:rPr>
              <w:t>Lic. Rosmery Osuna Patrón</w:t>
            </w:r>
          </w:p>
          <w:p w:rsidR="007A6522" w:rsidRPr="00352284" w:rsidRDefault="007A6522" w:rsidP="00ED4194">
            <w:pPr>
              <w:pStyle w:val="Piedepgina"/>
              <w:jc w:val="center"/>
              <w:rPr>
                <w:rFonts w:ascii="Trebuchet MS" w:hAnsi="Trebuchet MS" w:cs="Arial"/>
                <w:b/>
                <w:sz w:val="16"/>
                <w:szCs w:val="16"/>
              </w:rPr>
            </w:pPr>
            <w:r>
              <w:rPr>
                <w:rFonts w:ascii="Trebuchet MS" w:hAnsi="Trebuchet MS" w:cs="Arial"/>
                <w:b/>
                <w:sz w:val="16"/>
                <w:szCs w:val="16"/>
              </w:rPr>
              <w:t>Representante de la Dirección</w:t>
            </w:r>
          </w:p>
        </w:tc>
        <w:tc>
          <w:tcPr>
            <w:tcW w:w="2832" w:type="dxa"/>
            <w:shd w:val="clear" w:color="auto" w:fill="D9D9D9" w:themeFill="background1" w:themeFillShade="D9"/>
            <w:vAlign w:val="center"/>
          </w:tcPr>
          <w:p w:rsidR="007A6522" w:rsidRPr="00352284" w:rsidRDefault="007A6522" w:rsidP="00ED4194">
            <w:pPr>
              <w:pStyle w:val="Piedepgina"/>
              <w:jc w:val="center"/>
              <w:rPr>
                <w:rFonts w:ascii="Trebuchet MS" w:hAnsi="Trebuchet MS" w:cs="Arial"/>
                <w:b/>
                <w:sz w:val="16"/>
                <w:szCs w:val="16"/>
              </w:rPr>
            </w:pPr>
            <w:r w:rsidRPr="00352284">
              <w:rPr>
                <w:rFonts w:ascii="Trebuchet MS" w:hAnsi="Trebuchet MS" w:cs="Arial"/>
                <w:b/>
                <w:sz w:val="16"/>
                <w:szCs w:val="16"/>
              </w:rPr>
              <w:t>Aprobó:</w:t>
            </w:r>
          </w:p>
          <w:p w:rsidR="00AE0C00" w:rsidRDefault="00AE0C00" w:rsidP="00AE0C00">
            <w:pPr>
              <w:pStyle w:val="Piedepgina"/>
              <w:jc w:val="center"/>
              <w:rPr>
                <w:rFonts w:ascii="Trebuchet MS" w:hAnsi="Trebuchet MS" w:cs="Arial"/>
                <w:b/>
                <w:sz w:val="16"/>
                <w:szCs w:val="16"/>
              </w:rPr>
            </w:pPr>
            <w:r>
              <w:rPr>
                <w:rFonts w:ascii="Trebuchet MS" w:hAnsi="Trebuchet MS" w:cs="Arial"/>
                <w:b/>
                <w:sz w:val="16"/>
                <w:szCs w:val="16"/>
              </w:rPr>
              <w:t>Ing. Felipe Álvarez Ortega</w:t>
            </w:r>
          </w:p>
          <w:p w:rsidR="006A16B8" w:rsidRPr="00352284" w:rsidRDefault="00AE0C00" w:rsidP="00AE0C00">
            <w:pPr>
              <w:pStyle w:val="Piedepgina"/>
              <w:jc w:val="center"/>
              <w:rPr>
                <w:rFonts w:ascii="Trebuchet MS" w:hAnsi="Trebuchet MS" w:cs="Arial"/>
                <w:b/>
                <w:sz w:val="16"/>
                <w:szCs w:val="16"/>
              </w:rPr>
            </w:pPr>
            <w:r>
              <w:rPr>
                <w:rFonts w:ascii="Trebuchet MS" w:hAnsi="Trebuchet MS" w:cs="Arial"/>
                <w:b/>
                <w:sz w:val="16"/>
                <w:szCs w:val="16"/>
              </w:rPr>
              <w:t>Alta Dirección</w:t>
            </w:r>
          </w:p>
        </w:tc>
      </w:tr>
      <w:tr w:rsidR="007A6522" w:rsidRPr="00626FA6" w:rsidTr="00ED4194">
        <w:trPr>
          <w:trHeight w:val="680"/>
          <w:jc w:val="center"/>
        </w:trPr>
        <w:tc>
          <w:tcPr>
            <w:tcW w:w="2842" w:type="dxa"/>
            <w:vAlign w:val="center"/>
          </w:tcPr>
          <w:p w:rsidR="007A6522" w:rsidRDefault="007D42F6" w:rsidP="007D42F6">
            <w:pPr>
              <w:pStyle w:val="Piedepgina"/>
              <w:jc w:val="center"/>
              <w:rPr>
                <w:rFonts w:ascii="Trebuchet MS" w:hAnsi="Trebuchet MS" w:cs="Arial"/>
                <w:sz w:val="16"/>
                <w:szCs w:val="16"/>
              </w:rPr>
            </w:pPr>
            <w:r w:rsidRPr="007D42F6">
              <w:rPr>
                <w:rFonts w:ascii="Trebuchet MS" w:hAnsi="Trebuchet MS" w:cs="Arial"/>
                <w:noProof/>
                <w:sz w:val="16"/>
                <w:szCs w:val="16"/>
                <w:lang w:val="es-MX" w:eastAsia="es-MX"/>
              </w:rPr>
              <w:drawing>
                <wp:inline distT="0" distB="0" distL="0" distR="0">
                  <wp:extent cx="789940" cy="469265"/>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srcRect/>
                          <a:stretch>
                            <a:fillRect/>
                          </a:stretch>
                        </pic:blipFill>
                        <pic:spPr bwMode="auto">
                          <a:xfrm>
                            <a:off x="0" y="0"/>
                            <a:ext cx="789940" cy="469265"/>
                          </a:xfrm>
                          <a:prstGeom prst="rect">
                            <a:avLst/>
                          </a:prstGeom>
                          <a:noFill/>
                          <a:ln w="9525">
                            <a:noFill/>
                            <a:miter lim="800000"/>
                            <a:headEnd/>
                            <a:tailEnd/>
                          </a:ln>
                        </pic:spPr>
                      </pic:pic>
                    </a:graphicData>
                  </a:graphic>
                </wp:inline>
              </w:drawing>
            </w:r>
          </w:p>
          <w:p w:rsidR="007A6522" w:rsidRPr="00626FA6" w:rsidRDefault="007A6522" w:rsidP="00ED4194">
            <w:pPr>
              <w:pStyle w:val="Piedepgina"/>
              <w:rPr>
                <w:rFonts w:ascii="Trebuchet MS" w:hAnsi="Trebuchet MS" w:cs="Arial"/>
                <w:sz w:val="16"/>
                <w:szCs w:val="16"/>
              </w:rPr>
            </w:pPr>
          </w:p>
        </w:tc>
        <w:tc>
          <w:tcPr>
            <w:tcW w:w="2833" w:type="dxa"/>
            <w:vAlign w:val="center"/>
          </w:tcPr>
          <w:p w:rsidR="007A6522" w:rsidRPr="00626FA6" w:rsidRDefault="007D42F6" w:rsidP="007D42F6">
            <w:pPr>
              <w:pStyle w:val="Piedepgina"/>
              <w:jc w:val="center"/>
              <w:rPr>
                <w:rFonts w:ascii="Trebuchet MS" w:hAnsi="Trebuchet MS" w:cs="Arial"/>
                <w:sz w:val="16"/>
                <w:szCs w:val="16"/>
              </w:rPr>
            </w:pPr>
            <w:r w:rsidRPr="007D42F6">
              <w:rPr>
                <w:rFonts w:ascii="Trebuchet MS" w:hAnsi="Trebuchet MS" w:cs="Arial"/>
                <w:noProof/>
                <w:sz w:val="16"/>
                <w:szCs w:val="16"/>
                <w:lang w:val="es-MX" w:eastAsia="es-MX"/>
              </w:rPr>
              <w:drawing>
                <wp:inline distT="0" distB="0" distL="0" distR="0">
                  <wp:extent cx="1579245" cy="581660"/>
                  <wp:effectExtent l="19050" t="0" r="1905" b="0"/>
                  <wp:docPr id="4" name="Imagen 2" descr="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rma.jpg"/>
                          <pic:cNvPicPr>
                            <a:picLocks noChangeAspect="1" noChangeArrowheads="1"/>
                          </pic:cNvPicPr>
                        </pic:nvPicPr>
                        <pic:blipFill>
                          <a:blip r:embed="rId9"/>
                          <a:srcRect/>
                          <a:stretch>
                            <a:fillRect/>
                          </a:stretch>
                        </pic:blipFill>
                        <pic:spPr bwMode="auto">
                          <a:xfrm>
                            <a:off x="0" y="0"/>
                            <a:ext cx="1579245" cy="581660"/>
                          </a:xfrm>
                          <a:prstGeom prst="rect">
                            <a:avLst/>
                          </a:prstGeom>
                          <a:noFill/>
                          <a:ln w="9525">
                            <a:noFill/>
                            <a:miter lim="800000"/>
                            <a:headEnd/>
                            <a:tailEnd/>
                          </a:ln>
                        </pic:spPr>
                      </pic:pic>
                    </a:graphicData>
                  </a:graphic>
                </wp:inline>
              </w:drawing>
            </w:r>
          </w:p>
        </w:tc>
        <w:tc>
          <w:tcPr>
            <w:tcW w:w="2833" w:type="dxa"/>
          </w:tcPr>
          <w:p w:rsidR="007A6522" w:rsidRPr="00626FA6" w:rsidRDefault="007D42F6" w:rsidP="007D42F6">
            <w:pPr>
              <w:pStyle w:val="Piedepgina"/>
              <w:jc w:val="center"/>
              <w:rPr>
                <w:rFonts w:ascii="Trebuchet MS" w:hAnsi="Trebuchet MS" w:cs="Arial"/>
                <w:sz w:val="16"/>
                <w:szCs w:val="16"/>
              </w:rPr>
            </w:pPr>
            <w:r w:rsidRPr="007D42F6">
              <w:rPr>
                <w:rFonts w:ascii="Trebuchet MS" w:hAnsi="Trebuchet MS" w:cs="Arial"/>
                <w:noProof/>
                <w:sz w:val="16"/>
                <w:szCs w:val="16"/>
                <w:lang w:val="es-MX" w:eastAsia="es-MX"/>
              </w:rPr>
              <w:drawing>
                <wp:inline distT="0" distB="0" distL="0" distR="0">
                  <wp:extent cx="659130" cy="474980"/>
                  <wp:effectExtent l="19050" t="0" r="762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a:stretch>
                            <a:fillRect/>
                          </a:stretch>
                        </pic:blipFill>
                        <pic:spPr bwMode="auto">
                          <a:xfrm>
                            <a:off x="0" y="0"/>
                            <a:ext cx="659130" cy="474980"/>
                          </a:xfrm>
                          <a:prstGeom prst="rect">
                            <a:avLst/>
                          </a:prstGeom>
                          <a:noFill/>
                          <a:ln w="9525">
                            <a:noFill/>
                            <a:miter lim="800000"/>
                            <a:headEnd/>
                            <a:tailEnd/>
                          </a:ln>
                        </pic:spPr>
                      </pic:pic>
                    </a:graphicData>
                  </a:graphic>
                </wp:inline>
              </w:drawing>
            </w:r>
          </w:p>
        </w:tc>
        <w:tc>
          <w:tcPr>
            <w:tcW w:w="2832" w:type="dxa"/>
          </w:tcPr>
          <w:p w:rsidR="007A6522" w:rsidRPr="00626FA6" w:rsidRDefault="00E860F0" w:rsidP="004D23E4">
            <w:pPr>
              <w:pStyle w:val="Piedepgina"/>
              <w:jc w:val="center"/>
              <w:rPr>
                <w:rFonts w:ascii="Trebuchet MS" w:hAnsi="Trebuchet MS" w:cs="Arial"/>
                <w:sz w:val="16"/>
                <w:szCs w:val="16"/>
              </w:rPr>
            </w:pPr>
            <w:r>
              <w:rPr>
                <w:noProof/>
                <w:lang w:val="es-MX" w:eastAsia="es-MX"/>
              </w:rPr>
              <w:drawing>
                <wp:anchor distT="0" distB="0" distL="114300" distR="114300" simplePos="0" relativeHeight="251658240" behindDoc="0" locked="0" layoutInCell="1" allowOverlap="1">
                  <wp:simplePos x="0" y="0"/>
                  <wp:positionH relativeFrom="column">
                    <wp:posOffset>271693</wp:posOffset>
                  </wp:positionH>
                  <wp:positionV relativeFrom="paragraph">
                    <wp:posOffset>64770</wp:posOffset>
                  </wp:positionV>
                  <wp:extent cx="1134745" cy="410210"/>
                  <wp:effectExtent l="0" t="0" r="0" b="0"/>
                  <wp:wrapThrough wrapText="bothSides">
                    <wp:wrapPolygon edited="0">
                      <wp:start x="0" y="0"/>
                      <wp:lineTo x="0" y="21065"/>
                      <wp:lineTo x="21395" y="21065"/>
                      <wp:lineTo x="21395" y="0"/>
                      <wp:lineTo x="0" y="0"/>
                    </wp:wrapPolygon>
                  </wp:wrapThrough>
                  <wp:docPr id="2" name="Imagen 2" descr="C:\Users\taniacastro\Downloads\Firma Ing. Felipe.png"/>
                  <wp:cNvGraphicFramePr/>
                  <a:graphic xmlns:a="http://schemas.openxmlformats.org/drawingml/2006/main">
                    <a:graphicData uri="http://schemas.openxmlformats.org/drawingml/2006/picture">
                      <pic:pic xmlns:pic="http://schemas.openxmlformats.org/drawingml/2006/picture">
                        <pic:nvPicPr>
                          <pic:cNvPr id="5" name="Imagen 5" descr="C:\Users\taniacastro\Downloads\Firma Ing. Felipe.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745" cy="410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D10BF" w:rsidRDefault="002D10BF" w:rsidP="00B43F92">
      <w:pPr>
        <w:pStyle w:val="Prrafodelista"/>
        <w:ind w:left="227"/>
        <w:jc w:val="both"/>
        <w:rPr>
          <w:rFonts w:ascii="Trebuchet MS" w:hAnsi="Trebuchet MS" w:cs="Arial"/>
          <w:sz w:val="20"/>
          <w:szCs w:val="20"/>
          <w:lang w:val="es-MX"/>
        </w:rPr>
      </w:pPr>
    </w:p>
    <w:p w:rsidR="00EA766B" w:rsidRDefault="00EA766B" w:rsidP="00B43F92">
      <w:pPr>
        <w:pStyle w:val="Prrafodelista"/>
        <w:ind w:left="227"/>
        <w:jc w:val="both"/>
        <w:rPr>
          <w:rFonts w:ascii="Trebuchet MS" w:hAnsi="Trebuchet MS" w:cs="Arial"/>
          <w:sz w:val="20"/>
          <w:szCs w:val="20"/>
          <w:lang w:val="es-MX"/>
        </w:rPr>
      </w:pPr>
    </w:p>
    <w:p w:rsidR="00B43F92" w:rsidRDefault="00B43F92" w:rsidP="00B43F92">
      <w:pPr>
        <w:pStyle w:val="Prrafodelista"/>
        <w:ind w:left="227"/>
        <w:jc w:val="both"/>
        <w:rPr>
          <w:rFonts w:ascii="Trebuchet MS" w:hAnsi="Trebuchet MS" w:cs="Arial"/>
          <w:sz w:val="20"/>
          <w:szCs w:val="20"/>
          <w:lang w:val="es-MX"/>
        </w:rPr>
      </w:pPr>
      <w:r>
        <w:rPr>
          <w:rFonts w:ascii="Trebuchet MS" w:hAnsi="Trebuchet MS" w:cs="Arial"/>
          <w:sz w:val="20"/>
          <w:szCs w:val="20"/>
          <w:lang w:val="es-MX"/>
        </w:rPr>
        <w:lastRenderedPageBreak/>
        <w:t xml:space="preserve">En todos los casos </w:t>
      </w:r>
      <w:r w:rsidR="00A86536">
        <w:rPr>
          <w:rFonts w:ascii="Trebuchet MS" w:hAnsi="Trebuchet MS" w:cs="Arial"/>
          <w:sz w:val="20"/>
          <w:szCs w:val="20"/>
          <w:lang w:val="es-MX"/>
        </w:rPr>
        <w:t>deberá realizarse</w:t>
      </w:r>
      <w:r>
        <w:rPr>
          <w:rFonts w:ascii="Trebuchet MS" w:hAnsi="Trebuchet MS" w:cs="Arial"/>
          <w:sz w:val="20"/>
          <w:szCs w:val="20"/>
          <w:lang w:val="es-MX"/>
        </w:rPr>
        <w:t xml:space="preserve"> el análisis y justificación de acuerdo a la normatividad emitida por el Instituto Nacional de Infraestructura Física Educativa</w:t>
      </w:r>
      <w:r w:rsidR="00A86536">
        <w:rPr>
          <w:rFonts w:ascii="Trebuchet MS" w:hAnsi="Trebuchet MS" w:cs="Arial"/>
          <w:sz w:val="20"/>
          <w:szCs w:val="20"/>
          <w:lang w:val="es-MX"/>
        </w:rPr>
        <w:t>, para la elaboración del Anteproyecto de Inversión.</w:t>
      </w:r>
    </w:p>
    <w:p w:rsidR="00A86536" w:rsidRDefault="00A86536" w:rsidP="00B43F92">
      <w:pPr>
        <w:pStyle w:val="Prrafodelista"/>
        <w:ind w:left="227"/>
        <w:jc w:val="both"/>
        <w:rPr>
          <w:rFonts w:ascii="Trebuchet MS" w:hAnsi="Trebuchet MS" w:cs="Arial"/>
          <w:sz w:val="20"/>
          <w:szCs w:val="20"/>
          <w:lang w:val="es-MX"/>
        </w:rPr>
      </w:pPr>
      <w:r>
        <w:rPr>
          <w:rFonts w:ascii="Trebuchet MS" w:hAnsi="Trebuchet MS" w:cs="Arial"/>
          <w:sz w:val="20"/>
          <w:szCs w:val="20"/>
          <w:lang w:val="es-MX"/>
        </w:rPr>
        <w:t>Para la Fase Priorizada (PGNFP), se deberá delimitar el universo de atención con base en los conceptos que garanticen la operación mínima básica, proyectando los recursos presupuestales que se autoricen por año.</w:t>
      </w:r>
    </w:p>
    <w:p w:rsidR="00A86536" w:rsidRDefault="00A86536" w:rsidP="00B43F92">
      <w:pPr>
        <w:pStyle w:val="Prrafodelista"/>
        <w:ind w:left="227"/>
        <w:jc w:val="both"/>
        <w:rPr>
          <w:rFonts w:ascii="Trebuchet MS" w:hAnsi="Trebuchet MS" w:cs="Arial"/>
          <w:sz w:val="20"/>
          <w:szCs w:val="20"/>
          <w:lang w:val="es-MX"/>
        </w:rPr>
      </w:pPr>
      <w:r>
        <w:rPr>
          <w:rFonts w:ascii="Trebuchet MS" w:hAnsi="Trebuchet MS" w:cs="Arial"/>
          <w:sz w:val="20"/>
          <w:szCs w:val="20"/>
          <w:lang w:val="es-MX"/>
        </w:rPr>
        <w:t>Deberá validarse escuela por escuela las necesidades mediante visita física y las que resulten procedentes conformarán el Anteproyecto de Inversión (AI).</w:t>
      </w:r>
    </w:p>
    <w:p w:rsidR="00A86536" w:rsidRDefault="00A86536" w:rsidP="00B43F92">
      <w:pPr>
        <w:pStyle w:val="Prrafodelista"/>
        <w:ind w:left="227"/>
        <w:jc w:val="both"/>
        <w:rPr>
          <w:rFonts w:ascii="Trebuchet MS" w:hAnsi="Trebuchet MS" w:cs="Arial"/>
          <w:sz w:val="20"/>
          <w:szCs w:val="20"/>
          <w:lang w:val="es-MX"/>
        </w:rPr>
      </w:pPr>
      <w:r>
        <w:rPr>
          <w:rFonts w:ascii="Trebuchet MS" w:hAnsi="Trebuchet MS" w:cs="Arial"/>
          <w:sz w:val="20"/>
          <w:szCs w:val="20"/>
          <w:lang w:val="es-MX"/>
        </w:rPr>
        <w:t xml:space="preserve">El AI se turnará al organismo </w:t>
      </w:r>
      <w:r w:rsidR="000B38DC">
        <w:rPr>
          <w:rFonts w:ascii="Trebuchet MS" w:hAnsi="Trebuchet MS" w:cs="Arial"/>
          <w:sz w:val="20"/>
          <w:szCs w:val="20"/>
          <w:lang w:val="es-MX"/>
        </w:rPr>
        <w:t>ejecutor</w:t>
      </w:r>
      <w:r>
        <w:rPr>
          <w:rFonts w:ascii="Trebuchet MS" w:hAnsi="Trebuchet MS" w:cs="Arial"/>
          <w:sz w:val="20"/>
          <w:szCs w:val="20"/>
          <w:lang w:val="es-MX"/>
        </w:rPr>
        <w:t xml:space="preserve"> a efecto de que sean costeadas las obras para una toma de decisión</w:t>
      </w:r>
      <w:r w:rsidR="002E5F90">
        <w:rPr>
          <w:rFonts w:ascii="Trebuchet MS" w:hAnsi="Trebuchet MS" w:cs="Arial"/>
          <w:sz w:val="20"/>
          <w:szCs w:val="20"/>
          <w:lang w:val="es-MX"/>
        </w:rPr>
        <w:t xml:space="preserve"> lo más apegado a la realidad.</w:t>
      </w:r>
    </w:p>
    <w:p w:rsidR="002E5F90" w:rsidRDefault="002E5F90" w:rsidP="00B43F92">
      <w:pPr>
        <w:pStyle w:val="Prrafodelista"/>
        <w:ind w:left="227"/>
        <w:jc w:val="both"/>
        <w:rPr>
          <w:rFonts w:ascii="Trebuchet MS" w:hAnsi="Trebuchet MS" w:cs="Arial"/>
          <w:sz w:val="20"/>
          <w:szCs w:val="20"/>
          <w:lang w:val="es-MX"/>
        </w:rPr>
      </w:pPr>
      <w:r>
        <w:rPr>
          <w:rFonts w:ascii="Trebuchet MS" w:hAnsi="Trebuchet MS" w:cs="Arial"/>
          <w:sz w:val="20"/>
          <w:szCs w:val="20"/>
          <w:lang w:val="es-MX"/>
        </w:rPr>
        <w:t>Una vez que se den a conocer los recursos presupuestales autorizados para el ejercicio en curso y tomando como base el Anteproyecto de Inversión costeado, se deberán realizar los ajustes necesarios y se definirán las obras procurando la inclusión de los 18 municipios de la entidad, en la manera presupuestal y de conceptos prioritarios posible, lo cual nos dará como resultado un Anteproyecto de Inversión Ajustado (AIA), mismo que se presentará a la aprobación de las autoridades superiores.</w:t>
      </w:r>
    </w:p>
    <w:p w:rsidR="002E5F90" w:rsidRDefault="002E5F90" w:rsidP="00B43F92">
      <w:pPr>
        <w:pStyle w:val="Prrafodelista"/>
        <w:ind w:left="227"/>
        <w:jc w:val="both"/>
        <w:rPr>
          <w:rFonts w:ascii="Trebuchet MS" w:hAnsi="Trebuchet MS" w:cs="Arial"/>
          <w:sz w:val="20"/>
          <w:szCs w:val="20"/>
          <w:lang w:val="es-MX"/>
        </w:rPr>
      </w:pPr>
      <w:r>
        <w:rPr>
          <w:rFonts w:ascii="Trebuchet MS" w:hAnsi="Trebuchet MS" w:cs="Arial"/>
          <w:sz w:val="20"/>
          <w:szCs w:val="20"/>
          <w:lang w:val="es-MX"/>
        </w:rPr>
        <w:t xml:space="preserve">El Anteproyecto de Inversión Ajustado (AIA), será la base para la elaboración del documento Programa General de Obras en el Nivel Básico de Educación Pública (PGONBEP), el cual deberá ser autorizado con las firmas de las autoridades correspondientes y se finiquitará con la elaboración de un </w:t>
      </w:r>
      <w:r w:rsidR="008B23A0">
        <w:rPr>
          <w:rFonts w:ascii="Trebuchet MS" w:hAnsi="Trebuchet MS" w:cs="Arial"/>
          <w:sz w:val="20"/>
          <w:szCs w:val="20"/>
          <w:lang w:val="es-MX"/>
        </w:rPr>
        <w:t>A</w:t>
      </w:r>
      <w:r>
        <w:rPr>
          <w:rFonts w:ascii="Trebuchet MS" w:hAnsi="Trebuchet MS" w:cs="Arial"/>
          <w:sz w:val="20"/>
          <w:szCs w:val="20"/>
          <w:lang w:val="es-MX"/>
        </w:rPr>
        <w:t xml:space="preserve">cta de </w:t>
      </w:r>
      <w:r w:rsidR="008B23A0">
        <w:rPr>
          <w:rFonts w:ascii="Trebuchet MS" w:hAnsi="Trebuchet MS" w:cs="Arial"/>
          <w:sz w:val="20"/>
          <w:szCs w:val="20"/>
          <w:lang w:val="es-MX"/>
        </w:rPr>
        <w:t>E</w:t>
      </w:r>
      <w:r>
        <w:rPr>
          <w:rFonts w:ascii="Trebuchet MS" w:hAnsi="Trebuchet MS" w:cs="Arial"/>
          <w:sz w:val="20"/>
          <w:szCs w:val="20"/>
          <w:lang w:val="es-MX"/>
        </w:rPr>
        <w:t>ntrega-</w:t>
      </w:r>
      <w:r w:rsidR="008B23A0">
        <w:rPr>
          <w:rFonts w:ascii="Trebuchet MS" w:hAnsi="Trebuchet MS" w:cs="Arial"/>
          <w:sz w:val="20"/>
          <w:szCs w:val="20"/>
          <w:lang w:val="es-MX"/>
        </w:rPr>
        <w:t>R</w:t>
      </w:r>
      <w:r>
        <w:rPr>
          <w:rFonts w:ascii="Trebuchet MS" w:hAnsi="Trebuchet MS" w:cs="Arial"/>
          <w:sz w:val="20"/>
          <w:szCs w:val="20"/>
          <w:lang w:val="es-MX"/>
        </w:rPr>
        <w:t>ecepción</w:t>
      </w:r>
      <w:r w:rsidR="008B23A0">
        <w:rPr>
          <w:rFonts w:ascii="Trebuchet MS" w:hAnsi="Trebuchet MS" w:cs="Arial"/>
          <w:sz w:val="20"/>
          <w:szCs w:val="20"/>
          <w:lang w:val="es-MX"/>
        </w:rPr>
        <w:t xml:space="preserve"> (AER) por cada obra que lo conforman. </w:t>
      </w:r>
    </w:p>
    <w:p w:rsidR="000B38DC" w:rsidRDefault="000B38DC" w:rsidP="00B43F92">
      <w:pPr>
        <w:pStyle w:val="Prrafodelista"/>
        <w:ind w:left="227"/>
        <w:jc w:val="both"/>
        <w:rPr>
          <w:rFonts w:ascii="Trebuchet MS" w:hAnsi="Trebuchet MS" w:cs="Arial"/>
          <w:sz w:val="20"/>
          <w:szCs w:val="20"/>
          <w:lang w:val="es-MX"/>
        </w:rPr>
      </w:pPr>
      <w:r>
        <w:rPr>
          <w:rFonts w:ascii="Trebuchet MS" w:hAnsi="Trebuchet MS" w:cs="Arial"/>
          <w:sz w:val="20"/>
          <w:szCs w:val="20"/>
          <w:lang w:val="es-MX"/>
        </w:rPr>
        <w:t>Para la Recepción de la obra es necesario que el Organismo Ejecutor informe de la terminación de la misma mediante un comunicado oficial.</w:t>
      </w:r>
    </w:p>
    <w:p w:rsidR="00277DF1" w:rsidRDefault="00277DF1" w:rsidP="00550F44">
      <w:pPr>
        <w:jc w:val="both"/>
        <w:rPr>
          <w:rFonts w:ascii="Trebuchet MS" w:hAnsi="Trebuchet MS" w:cs="Arial"/>
          <w:b/>
          <w:bCs/>
          <w:sz w:val="20"/>
          <w:szCs w:val="20"/>
          <w:lang w:val="es-MX"/>
        </w:rPr>
      </w:pPr>
    </w:p>
    <w:p w:rsidR="00D120D8" w:rsidRPr="00626FA6" w:rsidRDefault="00D120D8" w:rsidP="00550F44">
      <w:pPr>
        <w:jc w:val="both"/>
        <w:rPr>
          <w:rFonts w:ascii="Trebuchet MS" w:hAnsi="Trebuchet MS" w:cs="Arial"/>
          <w:b/>
          <w:bCs/>
          <w:sz w:val="20"/>
          <w:szCs w:val="20"/>
          <w:lang w:val="es-MX"/>
        </w:rPr>
      </w:pPr>
    </w:p>
    <w:p w:rsidR="00CF018A" w:rsidRPr="00626FA6" w:rsidRDefault="00CF018A" w:rsidP="00550F44">
      <w:pPr>
        <w:jc w:val="both"/>
        <w:rPr>
          <w:rFonts w:ascii="Trebuchet MS" w:hAnsi="Trebuchet MS" w:cs="Arial"/>
          <w:sz w:val="20"/>
          <w:szCs w:val="20"/>
          <w:lang w:val="es-MX"/>
        </w:rPr>
      </w:pPr>
      <w:r w:rsidRPr="00626FA6">
        <w:rPr>
          <w:rFonts w:ascii="Trebuchet MS" w:hAnsi="Trebuchet MS" w:cs="Arial"/>
          <w:b/>
          <w:bCs/>
          <w:sz w:val="20"/>
          <w:szCs w:val="20"/>
          <w:lang w:val="es-MX"/>
        </w:rPr>
        <w:t xml:space="preserve">4. DOCUMENTOS DE REFERENCIA. </w:t>
      </w:r>
    </w:p>
    <w:p w:rsidR="00CF018A" w:rsidRPr="00626FA6" w:rsidRDefault="00CF018A" w:rsidP="00550F44">
      <w:pPr>
        <w:jc w:val="both"/>
        <w:rPr>
          <w:rFonts w:ascii="Trebuchet MS" w:hAnsi="Trebuchet MS" w:cs="Arial"/>
          <w:sz w:val="20"/>
          <w:szCs w:val="20"/>
          <w:lang w:val="es-MX"/>
        </w:rPr>
      </w:pPr>
    </w:p>
    <w:tbl>
      <w:tblPr>
        <w:tblW w:w="10064" w:type="dxa"/>
        <w:tblInd w:w="817" w:type="dxa"/>
        <w:tblLayout w:type="fixed"/>
        <w:tblLook w:val="04A0" w:firstRow="1" w:lastRow="0" w:firstColumn="1" w:lastColumn="0" w:noHBand="0" w:noVBand="1"/>
      </w:tblPr>
      <w:tblGrid>
        <w:gridCol w:w="8222"/>
        <w:gridCol w:w="1559"/>
        <w:gridCol w:w="283"/>
      </w:tblGrid>
      <w:tr w:rsidR="00917F31" w:rsidRPr="009F2F22" w:rsidTr="00AC0F61">
        <w:trPr>
          <w:trHeight w:val="292"/>
        </w:trPr>
        <w:tc>
          <w:tcPr>
            <w:tcW w:w="8222" w:type="dxa"/>
            <w:vAlign w:val="center"/>
          </w:tcPr>
          <w:p w:rsidR="00917F31" w:rsidRPr="00BE2D21" w:rsidRDefault="00917F31" w:rsidP="008B6AE4">
            <w:pPr>
              <w:rPr>
                <w:rFonts w:ascii="Trebuchet MS" w:hAnsi="Trebuchet MS" w:cs="Arial"/>
                <w:bCs/>
                <w:sz w:val="20"/>
                <w:szCs w:val="20"/>
                <w:lang w:val="es-MX"/>
              </w:rPr>
            </w:pPr>
            <w:r w:rsidRPr="006070E8">
              <w:rPr>
                <w:rFonts w:ascii="Trebuchet MS" w:hAnsi="Trebuchet MS" w:cs="Arial"/>
                <w:bCs/>
                <w:sz w:val="20"/>
                <w:szCs w:val="20"/>
                <w:lang w:val="es-MX"/>
              </w:rPr>
              <w:t>Ley de Educación para el Estado de Sinaloa</w:t>
            </w:r>
            <w:r>
              <w:rPr>
                <w:rFonts w:ascii="Trebuchet MS" w:hAnsi="Trebuchet MS" w:cs="Arial"/>
                <w:bCs/>
                <w:sz w:val="20"/>
                <w:szCs w:val="20"/>
                <w:lang w:val="es-MX"/>
              </w:rPr>
              <w:t>.</w:t>
            </w:r>
          </w:p>
        </w:tc>
        <w:tc>
          <w:tcPr>
            <w:tcW w:w="1842" w:type="dxa"/>
            <w:gridSpan w:val="2"/>
            <w:vAlign w:val="center"/>
          </w:tcPr>
          <w:p w:rsidR="00917F31" w:rsidRPr="00BE2D21" w:rsidRDefault="00917F31" w:rsidP="008B6AE4">
            <w:pPr>
              <w:rPr>
                <w:rFonts w:ascii="Trebuchet MS" w:hAnsi="Trebuchet MS" w:cs="Arial"/>
                <w:sz w:val="20"/>
                <w:szCs w:val="20"/>
                <w:lang w:val="es-MX"/>
              </w:rPr>
            </w:pPr>
          </w:p>
        </w:tc>
      </w:tr>
      <w:tr w:rsidR="00917F31" w:rsidRPr="009F2F22" w:rsidTr="00AC0F61">
        <w:trPr>
          <w:trHeight w:val="284"/>
        </w:trPr>
        <w:tc>
          <w:tcPr>
            <w:tcW w:w="8222" w:type="dxa"/>
            <w:vAlign w:val="center"/>
          </w:tcPr>
          <w:p w:rsidR="00917F31" w:rsidRPr="00BE2D21" w:rsidRDefault="00917F31" w:rsidP="008B6AE4">
            <w:pPr>
              <w:rPr>
                <w:rFonts w:ascii="Trebuchet MS" w:hAnsi="Trebuchet MS" w:cs="Arial"/>
                <w:bCs/>
                <w:sz w:val="20"/>
                <w:szCs w:val="20"/>
                <w:lang w:val="es-MX"/>
              </w:rPr>
            </w:pPr>
            <w:r>
              <w:rPr>
                <w:rFonts w:ascii="Trebuchet MS" w:hAnsi="Trebuchet MS" w:cs="Arial"/>
                <w:bCs/>
                <w:sz w:val="20"/>
                <w:szCs w:val="20"/>
                <w:lang w:val="es-MX"/>
              </w:rPr>
              <w:t>Ley General de Educación.</w:t>
            </w:r>
          </w:p>
        </w:tc>
        <w:tc>
          <w:tcPr>
            <w:tcW w:w="1842" w:type="dxa"/>
            <w:gridSpan w:val="2"/>
            <w:vAlign w:val="center"/>
          </w:tcPr>
          <w:p w:rsidR="00917F31" w:rsidRPr="00BE2D21" w:rsidRDefault="00917F31" w:rsidP="008B6AE4">
            <w:pPr>
              <w:rPr>
                <w:rFonts w:ascii="Trebuchet MS" w:hAnsi="Trebuchet MS" w:cs="Arial"/>
                <w:sz w:val="20"/>
                <w:szCs w:val="20"/>
                <w:lang w:val="es-MX"/>
              </w:rPr>
            </w:pPr>
          </w:p>
        </w:tc>
      </w:tr>
      <w:tr w:rsidR="00917F31" w:rsidRPr="009F2F22" w:rsidTr="00AC0F61">
        <w:trPr>
          <w:trHeight w:val="284"/>
        </w:trPr>
        <w:tc>
          <w:tcPr>
            <w:tcW w:w="8222" w:type="dxa"/>
            <w:vAlign w:val="center"/>
          </w:tcPr>
          <w:p w:rsidR="00917F31" w:rsidRDefault="00917F31" w:rsidP="008B6AE4">
            <w:pPr>
              <w:rPr>
                <w:rFonts w:ascii="Trebuchet MS" w:hAnsi="Trebuchet MS" w:cs="Arial"/>
                <w:bCs/>
                <w:sz w:val="20"/>
                <w:szCs w:val="20"/>
                <w:lang w:val="es-MX"/>
              </w:rPr>
            </w:pPr>
            <w:r>
              <w:rPr>
                <w:rFonts w:ascii="Trebuchet MS" w:hAnsi="Trebuchet MS" w:cs="Arial"/>
                <w:bCs/>
                <w:sz w:val="20"/>
                <w:szCs w:val="20"/>
                <w:lang w:val="es-MX"/>
              </w:rPr>
              <w:t>Reglamento Interior de la Secretaría de Educación Pública.</w:t>
            </w:r>
          </w:p>
        </w:tc>
        <w:tc>
          <w:tcPr>
            <w:tcW w:w="1842" w:type="dxa"/>
            <w:gridSpan w:val="2"/>
            <w:vAlign w:val="center"/>
          </w:tcPr>
          <w:p w:rsidR="00917F31" w:rsidRDefault="00917F31" w:rsidP="008B6AE4">
            <w:pPr>
              <w:rPr>
                <w:rFonts w:ascii="Trebuchet MS" w:hAnsi="Trebuchet MS" w:cs="Arial"/>
                <w:sz w:val="20"/>
                <w:szCs w:val="20"/>
              </w:rPr>
            </w:pPr>
          </w:p>
        </w:tc>
      </w:tr>
      <w:tr w:rsidR="00917F31" w:rsidRPr="009F2F22" w:rsidTr="00AC0F61">
        <w:trPr>
          <w:trHeight w:val="284"/>
        </w:trPr>
        <w:tc>
          <w:tcPr>
            <w:tcW w:w="8222" w:type="dxa"/>
            <w:vAlign w:val="center"/>
          </w:tcPr>
          <w:p w:rsidR="00917F31" w:rsidRDefault="00917F31" w:rsidP="008B6AE4">
            <w:pPr>
              <w:rPr>
                <w:rFonts w:ascii="Trebuchet MS" w:hAnsi="Trebuchet MS" w:cs="Arial"/>
                <w:bCs/>
                <w:sz w:val="20"/>
                <w:szCs w:val="20"/>
                <w:lang w:val="es-MX"/>
              </w:rPr>
            </w:pPr>
            <w:r>
              <w:rPr>
                <w:rFonts w:ascii="Trebuchet MS" w:hAnsi="Trebuchet MS" w:cs="Arial"/>
                <w:bCs/>
                <w:sz w:val="20"/>
                <w:szCs w:val="20"/>
                <w:lang w:val="es-MX"/>
              </w:rPr>
              <w:t>Ley Federal del Procedimiento Administrativo.</w:t>
            </w:r>
          </w:p>
        </w:tc>
        <w:tc>
          <w:tcPr>
            <w:tcW w:w="1842" w:type="dxa"/>
            <w:gridSpan w:val="2"/>
            <w:vAlign w:val="center"/>
          </w:tcPr>
          <w:p w:rsidR="00917F31" w:rsidRDefault="00917F31" w:rsidP="008B6AE4">
            <w:pPr>
              <w:rPr>
                <w:rFonts w:ascii="Trebuchet MS" w:hAnsi="Trebuchet MS" w:cs="Arial"/>
                <w:sz w:val="20"/>
                <w:szCs w:val="20"/>
              </w:rPr>
            </w:pPr>
          </w:p>
        </w:tc>
      </w:tr>
      <w:tr w:rsidR="00917F31" w:rsidRPr="009F2F22" w:rsidTr="00AC0F61">
        <w:trPr>
          <w:trHeight w:val="284"/>
        </w:trPr>
        <w:tc>
          <w:tcPr>
            <w:tcW w:w="8222" w:type="dxa"/>
            <w:vAlign w:val="center"/>
          </w:tcPr>
          <w:p w:rsidR="00917F31" w:rsidRDefault="00917F31" w:rsidP="008B6AE4">
            <w:pPr>
              <w:rPr>
                <w:rFonts w:ascii="Trebuchet MS" w:hAnsi="Trebuchet MS" w:cs="Arial"/>
                <w:bCs/>
                <w:sz w:val="20"/>
                <w:szCs w:val="20"/>
                <w:lang w:val="es-MX"/>
              </w:rPr>
            </w:pPr>
            <w:r>
              <w:rPr>
                <w:rFonts w:ascii="Trebuchet MS" w:hAnsi="Trebuchet MS" w:cs="Arial"/>
                <w:bCs/>
                <w:sz w:val="20"/>
                <w:szCs w:val="20"/>
                <w:lang w:val="es-MX"/>
              </w:rPr>
              <w:t>Reglamento Orgánico de la Administración Pública Estatal de Sinaloa.</w:t>
            </w:r>
          </w:p>
        </w:tc>
        <w:tc>
          <w:tcPr>
            <w:tcW w:w="1842" w:type="dxa"/>
            <w:gridSpan w:val="2"/>
            <w:vAlign w:val="center"/>
          </w:tcPr>
          <w:p w:rsidR="00917F31" w:rsidRDefault="00917F31" w:rsidP="008B6AE4">
            <w:pPr>
              <w:rPr>
                <w:rFonts w:ascii="Trebuchet MS" w:hAnsi="Trebuchet MS" w:cs="Arial"/>
                <w:sz w:val="20"/>
                <w:szCs w:val="20"/>
              </w:rPr>
            </w:pPr>
          </w:p>
        </w:tc>
      </w:tr>
      <w:tr w:rsidR="00917F31" w:rsidRPr="009F2F22" w:rsidTr="00AC0F61">
        <w:trPr>
          <w:trHeight w:val="284"/>
        </w:trPr>
        <w:tc>
          <w:tcPr>
            <w:tcW w:w="9781" w:type="dxa"/>
            <w:gridSpan w:val="2"/>
            <w:vAlign w:val="center"/>
          </w:tcPr>
          <w:p w:rsidR="00917F31" w:rsidRDefault="00917F31" w:rsidP="008B6AE4">
            <w:pPr>
              <w:rPr>
                <w:rFonts w:ascii="Trebuchet MS" w:hAnsi="Trebuchet MS" w:cs="Arial"/>
                <w:bCs/>
                <w:sz w:val="20"/>
                <w:szCs w:val="20"/>
                <w:lang w:val="es-MX"/>
              </w:rPr>
            </w:pPr>
            <w:r w:rsidRPr="00601772">
              <w:rPr>
                <w:rFonts w:ascii="Trebuchet MS" w:hAnsi="Trebuchet MS" w:cs="Arial"/>
                <w:bCs/>
                <w:sz w:val="20"/>
                <w:szCs w:val="20"/>
                <w:lang w:val="es-MX"/>
              </w:rPr>
              <w:t>Ley General de la Infraestructura Física Educativa</w:t>
            </w:r>
            <w:r>
              <w:rPr>
                <w:rFonts w:ascii="Trebuchet MS" w:hAnsi="Trebuchet MS" w:cs="Arial"/>
                <w:bCs/>
                <w:sz w:val="20"/>
                <w:szCs w:val="20"/>
                <w:lang w:val="es-MX"/>
              </w:rPr>
              <w:t>.</w:t>
            </w:r>
          </w:p>
          <w:p w:rsidR="00917F31" w:rsidRDefault="00917F31" w:rsidP="008B6AE4">
            <w:pPr>
              <w:autoSpaceDE w:val="0"/>
              <w:autoSpaceDN w:val="0"/>
              <w:adjustRightInd w:val="0"/>
              <w:rPr>
                <w:rFonts w:ascii="Trebuchet MS" w:hAnsi="Trebuchet MS" w:cs="Arial"/>
                <w:bCs/>
                <w:sz w:val="20"/>
                <w:szCs w:val="20"/>
              </w:rPr>
            </w:pPr>
            <w:r>
              <w:rPr>
                <w:rFonts w:ascii="Trebuchet MS" w:hAnsi="Trebuchet MS" w:cs="Arial"/>
                <w:bCs/>
                <w:sz w:val="20"/>
                <w:szCs w:val="20"/>
              </w:rPr>
              <w:t>Norma Mexicana NMX-R-003-SCFI-2011, Escuelas - Selección del Terreno para Construcción - Requisitos.</w:t>
            </w:r>
          </w:p>
          <w:p w:rsidR="00917F31" w:rsidRDefault="00917F31" w:rsidP="008B6AE4">
            <w:pPr>
              <w:autoSpaceDE w:val="0"/>
              <w:autoSpaceDN w:val="0"/>
              <w:adjustRightInd w:val="0"/>
              <w:rPr>
                <w:rFonts w:ascii="Trebuchet MS" w:eastAsia="Calibri" w:hAnsi="Trebuchet MS" w:cs="Arial,Bold"/>
                <w:bCs/>
                <w:sz w:val="20"/>
                <w:szCs w:val="20"/>
                <w:lang w:val="es-MX" w:eastAsia="es-MX"/>
              </w:rPr>
            </w:pPr>
            <w:r>
              <w:rPr>
                <w:rFonts w:ascii="Trebuchet MS" w:hAnsi="Trebuchet MS" w:cs="Arial"/>
                <w:bCs/>
                <w:sz w:val="20"/>
                <w:szCs w:val="20"/>
              </w:rPr>
              <w:t>Norma Mexicana NMX-R-021-SCFI-20</w:t>
            </w:r>
            <w:r w:rsidR="00DD2CB7">
              <w:rPr>
                <w:rFonts w:ascii="Trebuchet MS" w:hAnsi="Trebuchet MS" w:cs="Arial"/>
                <w:bCs/>
                <w:sz w:val="20"/>
                <w:szCs w:val="20"/>
              </w:rPr>
              <w:t>13</w:t>
            </w:r>
            <w:r>
              <w:rPr>
                <w:rFonts w:ascii="Trebuchet MS" w:hAnsi="Trebuchet MS" w:cs="Arial"/>
                <w:bCs/>
                <w:sz w:val="20"/>
                <w:szCs w:val="20"/>
              </w:rPr>
              <w:t xml:space="preserve">, </w:t>
            </w:r>
            <w:r>
              <w:rPr>
                <w:rFonts w:ascii="Trebuchet MS" w:eastAsia="Calibri" w:hAnsi="Trebuchet MS" w:cs="Arial,Bold"/>
                <w:bCs/>
                <w:sz w:val="20"/>
                <w:szCs w:val="20"/>
                <w:lang w:val="es-MX" w:eastAsia="es-MX"/>
              </w:rPr>
              <w:t>Escuelas - Calidad de la Infraestructura Física Educativa - Requisitos.</w:t>
            </w:r>
          </w:p>
          <w:p w:rsidR="00917F31" w:rsidRDefault="00917F31" w:rsidP="00BC02EB">
            <w:pPr>
              <w:pStyle w:val="Default"/>
              <w:rPr>
                <w:rFonts w:ascii="Trebuchet MS" w:hAnsi="Trebuchet MS" w:cs="Arial"/>
                <w:bCs/>
                <w:sz w:val="20"/>
                <w:szCs w:val="20"/>
              </w:rPr>
            </w:pPr>
            <w:r>
              <w:rPr>
                <w:rFonts w:ascii="Trebuchet MS" w:hAnsi="Trebuchet MS" w:cs="Arial"/>
                <w:bCs/>
                <w:sz w:val="20"/>
                <w:szCs w:val="20"/>
              </w:rPr>
              <w:t>Norma Mexicana NMX-R-024-SCFI-</w:t>
            </w:r>
            <w:r w:rsidR="004351C8" w:rsidRPr="00BC02EB">
              <w:rPr>
                <w:rFonts w:ascii="Trebuchet MS" w:hAnsi="Trebuchet MS" w:cs="Arial"/>
                <w:bCs/>
                <w:color w:val="0D0D0D" w:themeColor="text1" w:themeTint="F2"/>
                <w:sz w:val="20"/>
                <w:szCs w:val="20"/>
              </w:rPr>
              <w:t>2015</w:t>
            </w:r>
            <w:r>
              <w:rPr>
                <w:rFonts w:ascii="Trebuchet MS" w:hAnsi="Trebuchet MS" w:cs="Arial"/>
                <w:bCs/>
                <w:sz w:val="20"/>
                <w:szCs w:val="20"/>
              </w:rPr>
              <w:t>, Escuelas - Supervisión de Obra de la Infraestructura Física Educativa - Requisitos.</w:t>
            </w:r>
          </w:p>
        </w:tc>
        <w:tc>
          <w:tcPr>
            <w:tcW w:w="283" w:type="dxa"/>
            <w:vAlign w:val="center"/>
          </w:tcPr>
          <w:p w:rsidR="00917F31" w:rsidRDefault="00917F31" w:rsidP="008B6AE4">
            <w:pPr>
              <w:rPr>
                <w:rFonts w:ascii="Trebuchet MS" w:hAnsi="Trebuchet MS" w:cs="Arial"/>
                <w:sz w:val="20"/>
                <w:szCs w:val="20"/>
              </w:rPr>
            </w:pPr>
          </w:p>
        </w:tc>
      </w:tr>
      <w:tr w:rsidR="00917F31" w:rsidRPr="009F2F22" w:rsidTr="00AC0F61">
        <w:trPr>
          <w:trHeight w:val="284"/>
        </w:trPr>
        <w:tc>
          <w:tcPr>
            <w:tcW w:w="8222" w:type="dxa"/>
            <w:vAlign w:val="center"/>
          </w:tcPr>
          <w:p w:rsidR="00090FA5" w:rsidRPr="00090FA5" w:rsidRDefault="00090FA5" w:rsidP="00090FA5">
            <w:pPr>
              <w:jc w:val="both"/>
              <w:rPr>
                <w:rFonts w:ascii="Trebuchet MS" w:eastAsia="Calibri" w:hAnsi="Trebuchet MS"/>
                <w:sz w:val="20"/>
                <w:szCs w:val="20"/>
                <w:lang w:eastAsia="es-MX"/>
              </w:rPr>
            </w:pPr>
            <w:r w:rsidRPr="00090FA5">
              <w:rPr>
                <w:rFonts w:ascii="Trebuchet MS" w:eastAsia="Calibri" w:hAnsi="Trebuchet MS"/>
                <w:sz w:val="20"/>
                <w:szCs w:val="20"/>
                <w:lang w:eastAsia="es-MX"/>
              </w:rPr>
              <w:t xml:space="preserve">Normas y Especificaciones para Estudios, Proyectos, Construcción e Instalaciones-INIFED (Normatividad Técnica) </w:t>
            </w:r>
          </w:p>
          <w:p w:rsidR="00090FA5" w:rsidRPr="00090FA5" w:rsidRDefault="00090FA5" w:rsidP="00090FA5">
            <w:pPr>
              <w:jc w:val="both"/>
              <w:rPr>
                <w:rFonts w:ascii="Trebuchet MS" w:eastAsia="Calibri" w:hAnsi="Trebuchet MS"/>
                <w:sz w:val="20"/>
                <w:szCs w:val="20"/>
                <w:lang w:eastAsia="es-MX"/>
              </w:rPr>
            </w:pPr>
            <w:r w:rsidRPr="00090FA5">
              <w:rPr>
                <w:rFonts w:ascii="Trebuchet MS" w:eastAsia="Calibri" w:hAnsi="Trebuchet MS"/>
                <w:sz w:val="20"/>
                <w:szCs w:val="20"/>
                <w:lang w:eastAsia="es-MX"/>
              </w:rPr>
              <w:t>Volumen 1 Aspectos Generales</w:t>
            </w:r>
          </w:p>
          <w:p w:rsidR="00090FA5" w:rsidRPr="00090FA5" w:rsidRDefault="00090FA5" w:rsidP="00090FA5">
            <w:pPr>
              <w:jc w:val="both"/>
              <w:rPr>
                <w:rFonts w:ascii="Trebuchet MS" w:eastAsia="Calibri" w:hAnsi="Trebuchet MS"/>
                <w:sz w:val="20"/>
                <w:szCs w:val="20"/>
                <w:lang w:eastAsia="es-MX"/>
              </w:rPr>
            </w:pPr>
            <w:r w:rsidRPr="00090FA5">
              <w:rPr>
                <w:rFonts w:ascii="Trebuchet MS" w:eastAsia="Calibri" w:hAnsi="Trebuchet MS"/>
                <w:sz w:val="20"/>
                <w:szCs w:val="20"/>
                <w:lang w:eastAsia="es-MX"/>
              </w:rPr>
              <w:t>Volumen 2 Estudios Preliminares</w:t>
            </w:r>
          </w:p>
          <w:p w:rsidR="00090FA5" w:rsidRPr="00090FA5" w:rsidRDefault="00090FA5" w:rsidP="00090FA5">
            <w:pPr>
              <w:jc w:val="both"/>
              <w:rPr>
                <w:rFonts w:ascii="Trebuchet MS" w:eastAsia="Calibri" w:hAnsi="Trebuchet MS"/>
                <w:sz w:val="20"/>
                <w:szCs w:val="20"/>
                <w:lang w:eastAsia="es-MX"/>
              </w:rPr>
            </w:pPr>
            <w:r w:rsidRPr="00090FA5">
              <w:rPr>
                <w:rFonts w:ascii="Trebuchet MS" w:eastAsia="Calibri" w:hAnsi="Trebuchet MS"/>
                <w:sz w:val="20"/>
                <w:szCs w:val="20"/>
                <w:lang w:eastAsia="es-MX"/>
              </w:rPr>
              <w:t>Volumen 3 Habitabilidad y Funcionamiento</w:t>
            </w:r>
          </w:p>
          <w:p w:rsidR="00090FA5" w:rsidRPr="00090FA5" w:rsidRDefault="00090FA5" w:rsidP="00090FA5">
            <w:pPr>
              <w:jc w:val="both"/>
              <w:rPr>
                <w:rFonts w:ascii="Trebuchet MS" w:eastAsia="Calibri" w:hAnsi="Trebuchet MS"/>
                <w:sz w:val="20"/>
                <w:szCs w:val="20"/>
                <w:lang w:eastAsia="es-MX"/>
              </w:rPr>
            </w:pPr>
            <w:r w:rsidRPr="00090FA5">
              <w:rPr>
                <w:rFonts w:ascii="Trebuchet MS" w:eastAsia="Calibri" w:hAnsi="Trebuchet MS"/>
                <w:sz w:val="20"/>
                <w:szCs w:val="20"/>
                <w:lang w:eastAsia="es-MX"/>
              </w:rPr>
              <w:t>Volumen 4 Seguridad Estructural</w:t>
            </w:r>
          </w:p>
          <w:p w:rsidR="00090FA5" w:rsidRPr="00090FA5" w:rsidRDefault="00090FA5" w:rsidP="00090FA5">
            <w:pPr>
              <w:jc w:val="both"/>
              <w:rPr>
                <w:rFonts w:ascii="Trebuchet MS" w:eastAsia="Calibri" w:hAnsi="Trebuchet MS"/>
                <w:sz w:val="20"/>
                <w:szCs w:val="20"/>
                <w:lang w:eastAsia="es-MX"/>
              </w:rPr>
            </w:pPr>
            <w:r w:rsidRPr="00090FA5">
              <w:rPr>
                <w:rFonts w:ascii="Trebuchet MS" w:eastAsia="Calibri" w:hAnsi="Trebuchet MS"/>
                <w:sz w:val="20"/>
                <w:szCs w:val="20"/>
                <w:lang w:eastAsia="es-MX"/>
              </w:rPr>
              <w:t>Volumen 5 Instalaciones de Servicio</w:t>
            </w:r>
          </w:p>
          <w:p w:rsidR="00090FA5" w:rsidRPr="00090FA5" w:rsidRDefault="00090FA5" w:rsidP="00090FA5">
            <w:pPr>
              <w:jc w:val="both"/>
              <w:rPr>
                <w:rFonts w:ascii="Trebuchet MS" w:eastAsia="Calibri" w:hAnsi="Trebuchet MS"/>
                <w:sz w:val="20"/>
                <w:szCs w:val="20"/>
                <w:lang w:eastAsia="es-MX"/>
              </w:rPr>
            </w:pPr>
            <w:r w:rsidRPr="00090FA5">
              <w:rPr>
                <w:rFonts w:ascii="Trebuchet MS" w:eastAsia="Calibri" w:hAnsi="Trebuchet MS"/>
                <w:sz w:val="20"/>
                <w:szCs w:val="20"/>
                <w:lang w:eastAsia="es-MX"/>
              </w:rPr>
              <w:t>Volumen 6 Edificación</w:t>
            </w:r>
          </w:p>
          <w:p w:rsidR="00090FA5" w:rsidRPr="00090FA5" w:rsidRDefault="00090FA5" w:rsidP="00090FA5">
            <w:pPr>
              <w:jc w:val="both"/>
              <w:rPr>
                <w:rFonts w:ascii="Trebuchet MS" w:eastAsia="Calibri" w:hAnsi="Trebuchet MS"/>
                <w:sz w:val="20"/>
                <w:szCs w:val="20"/>
                <w:lang w:eastAsia="es-MX"/>
              </w:rPr>
            </w:pPr>
            <w:r w:rsidRPr="00090FA5">
              <w:rPr>
                <w:rFonts w:ascii="Trebuchet MS" w:eastAsia="Calibri" w:hAnsi="Trebuchet MS"/>
                <w:sz w:val="20"/>
                <w:szCs w:val="20"/>
                <w:lang w:eastAsia="es-MX"/>
              </w:rPr>
              <w:t>Volumen 7 Conservación</w:t>
            </w:r>
          </w:p>
          <w:p w:rsidR="00090FA5" w:rsidRPr="00584B87" w:rsidRDefault="00090FA5" w:rsidP="00090FA5">
            <w:pPr>
              <w:jc w:val="both"/>
              <w:rPr>
                <w:rFonts w:ascii="Trebuchet MS" w:eastAsia="Calibri" w:hAnsi="Trebuchet MS"/>
                <w:b/>
                <w:lang w:eastAsia="es-MX"/>
              </w:rPr>
            </w:pPr>
            <w:r w:rsidRPr="00090FA5">
              <w:rPr>
                <w:rFonts w:ascii="Trebuchet MS" w:eastAsia="Calibri" w:hAnsi="Trebuchet MS"/>
                <w:sz w:val="20"/>
                <w:szCs w:val="20"/>
                <w:lang w:eastAsia="es-MX"/>
              </w:rPr>
              <w:t xml:space="preserve">Criterios Normativos </w:t>
            </w:r>
          </w:p>
          <w:p w:rsidR="00917F31" w:rsidRPr="00106117" w:rsidRDefault="00917F31" w:rsidP="00993D66">
            <w:pPr>
              <w:rPr>
                <w:rFonts w:ascii="Trebuchet MS" w:hAnsi="Trebuchet MS" w:cs="Arial"/>
                <w:bCs/>
                <w:sz w:val="20"/>
                <w:szCs w:val="20"/>
                <w:lang w:val="es-MX"/>
              </w:rPr>
            </w:pPr>
            <w:r w:rsidRPr="00106117">
              <w:rPr>
                <w:rFonts w:ascii="Trebuchet MS" w:hAnsi="Trebuchet MS"/>
                <w:sz w:val="20"/>
                <w:szCs w:val="20"/>
                <w:lang w:val="es-MX"/>
              </w:rPr>
              <w:t xml:space="preserve">Cédula de Validación para </w:t>
            </w:r>
            <w:r w:rsidR="00993D66">
              <w:rPr>
                <w:rFonts w:ascii="Trebuchet MS" w:hAnsi="Trebuchet MS"/>
                <w:sz w:val="20"/>
                <w:szCs w:val="20"/>
                <w:lang w:val="es-MX"/>
              </w:rPr>
              <w:t>N</w:t>
            </w:r>
            <w:r w:rsidRPr="00106117">
              <w:rPr>
                <w:rFonts w:ascii="Trebuchet MS" w:hAnsi="Trebuchet MS"/>
                <w:sz w:val="20"/>
                <w:szCs w:val="20"/>
                <w:lang w:val="es-MX"/>
              </w:rPr>
              <w:t>ivel Preescolar y Secundaria</w:t>
            </w:r>
            <w:r>
              <w:rPr>
                <w:rFonts w:ascii="Trebuchet MS" w:hAnsi="Trebuchet MS"/>
                <w:sz w:val="20"/>
                <w:szCs w:val="20"/>
                <w:lang w:val="es-MX"/>
              </w:rPr>
              <w:t>, RDIE-04.02</w:t>
            </w:r>
            <w:r w:rsidRPr="00106117">
              <w:rPr>
                <w:rFonts w:ascii="Trebuchet MS" w:hAnsi="Trebuchet MS"/>
                <w:sz w:val="20"/>
                <w:szCs w:val="20"/>
                <w:lang w:val="es-MX"/>
              </w:rPr>
              <w:t xml:space="preserve">. </w:t>
            </w:r>
          </w:p>
        </w:tc>
        <w:tc>
          <w:tcPr>
            <w:tcW w:w="1842" w:type="dxa"/>
            <w:gridSpan w:val="2"/>
          </w:tcPr>
          <w:p w:rsidR="00917F31" w:rsidRPr="00106117" w:rsidRDefault="00917F31" w:rsidP="008B6AE4">
            <w:pPr>
              <w:rPr>
                <w:sz w:val="20"/>
                <w:szCs w:val="20"/>
              </w:rPr>
            </w:pPr>
          </w:p>
        </w:tc>
      </w:tr>
      <w:tr w:rsidR="00917F31" w:rsidRPr="009F2F22" w:rsidTr="00AC0F61">
        <w:trPr>
          <w:trHeight w:val="284"/>
        </w:trPr>
        <w:tc>
          <w:tcPr>
            <w:tcW w:w="8222" w:type="dxa"/>
            <w:vAlign w:val="center"/>
          </w:tcPr>
          <w:p w:rsidR="00917F31" w:rsidRPr="00106117" w:rsidRDefault="00917F31" w:rsidP="00993D66">
            <w:pPr>
              <w:rPr>
                <w:rFonts w:ascii="Trebuchet MS" w:hAnsi="Trebuchet MS"/>
                <w:sz w:val="20"/>
                <w:szCs w:val="20"/>
                <w:lang w:val="es-MX"/>
              </w:rPr>
            </w:pPr>
            <w:r w:rsidRPr="00106117">
              <w:rPr>
                <w:rFonts w:ascii="Trebuchet MS" w:hAnsi="Trebuchet MS"/>
                <w:sz w:val="20"/>
                <w:szCs w:val="20"/>
                <w:lang w:val="es-MX"/>
              </w:rPr>
              <w:t xml:space="preserve">Cédula de Validación para </w:t>
            </w:r>
            <w:r w:rsidR="00993D66">
              <w:rPr>
                <w:rFonts w:ascii="Trebuchet MS" w:hAnsi="Trebuchet MS"/>
                <w:sz w:val="20"/>
                <w:szCs w:val="20"/>
                <w:lang w:val="es-MX"/>
              </w:rPr>
              <w:t>N</w:t>
            </w:r>
            <w:r w:rsidRPr="00106117">
              <w:rPr>
                <w:rFonts w:ascii="Trebuchet MS" w:hAnsi="Trebuchet MS"/>
                <w:sz w:val="20"/>
                <w:szCs w:val="20"/>
                <w:lang w:val="es-MX"/>
              </w:rPr>
              <w:t>ivel Primaria</w:t>
            </w:r>
            <w:r>
              <w:rPr>
                <w:rFonts w:ascii="Trebuchet MS" w:hAnsi="Trebuchet MS"/>
                <w:sz w:val="20"/>
                <w:szCs w:val="20"/>
                <w:lang w:val="es-MX"/>
              </w:rPr>
              <w:t>, RDIE-04.03</w:t>
            </w:r>
            <w:r w:rsidRPr="00106117">
              <w:rPr>
                <w:rFonts w:ascii="Trebuchet MS" w:hAnsi="Trebuchet MS"/>
                <w:sz w:val="20"/>
                <w:szCs w:val="20"/>
                <w:lang w:val="es-MX"/>
              </w:rPr>
              <w:t>.</w:t>
            </w:r>
          </w:p>
        </w:tc>
        <w:tc>
          <w:tcPr>
            <w:tcW w:w="1842" w:type="dxa"/>
            <w:gridSpan w:val="2"/>
          </w:tcPr>
          <w:p w:rsidR="00917F31" w:rsidRPr="00106117" w:rsidRDefault="00917F31" w:rsidP="008B6AE4">
            <w:pPr>
              <w:rPr>
                <w:rFonts w:ascii="Trebuchet MS" w:hAnsi="Trebuchet MS"/>
                <w:sz w:val="20"/>
                <w:szCs w:val="20"/>
                <w:lang w:val="es-MX"/>
              </w:rPr>
            </w:pPr>
          </w:p>
        </w:tc>
      </w:tr>
      <w:tr w:rsidR="00917F31" w:rsidRPr="009F2F22" w:rsidTr="00AC0F61">
        <w:trPr>
          <w:trHeight w:val="284"/>
        </w:trPr>
        <w:tc>
          <w:tcPr>
            <w:tcW w:w="8222" w:type="dxa"/>
            <w:vAlign w:val="center"/>
          </w:tcPr>
          <w:p w:rsidR="00917F31" w:rsidRDefault="00917F31" w:rsidP="00993D66">
            <w:pPr>
              <w:rPr>
                <w:rFonts w:ascii="Trebuchet MS" w:hAnsi="Trebuchet MS" w:cs="Arial"/>
                <w:bCs/>
                <w:sz w:val="20"/>
                <w:szCs w:val="20"/>
                <w:lang w:val="es-MX"/>
              </w:rPr>
            </w:pPr>
            <w:r>
              <w:rPr>
                <w:rFonts w:ascii="Trebuchet MS" w:hAnsi="Trebuchet MS" w:cs="Arial"/>
                <w:bCs/>
                <w:sz w:val="20"/>
                <w:szCs w:val="20"/>
                <w:lang w:val="es-MX"/>
              </w:rPr>
              <w:lastRenderedPageBreak/>
              <w:t xml:space="preserve">Informe de </w:t>
            </w:r>
            <w:r w:rsidR="00993D66">
              <w:rPr>
                <w:rFonts w:ascii="Trebuchet MS" w:hAnsi="Trebuchet MS" w:cs="Arial"/>
                <w:bCs/>
                <w:sz w:val="20"/>
                <w:szCs w:val="20"/>
                <w:lang w:val="es-MX"/>
              </w:rPr>
              <w:t>A</w:t>
            </w:r>
            <w:r>
              <w:rPr>
                <w:rFonts w:ascii="Trebuchet MS" w:hAnsi="Trebuchet MS" w:cs="Arial"/>
                <w:bCs/>
                <w:sz w:val="20"/>
                <w:szCs w:val="20"/>
                <w:lang w:val="es-MX"/>
              </w:rPr>
              <w:t xml:space="preserve">vance </w:t>
            </w:r>
            <w:r w:rsidR="00993D66">
              <w:rPr>
                <w:rFonts w:ascii="Trebuchet MS" w:hAnsi="Trebuchet MS" w:cs="Arial"/>
                <w:bCs/>
                <w:sz w:val="20"/>
                <w:szCs w:val="20"/>
                <w:lang w:val="es-MX"/>
              </w:rPr>
              <w:t>F</w:t>
            </w:r>
            <w:r>
              <w:rPr>
                <w:rFonts w:ascii="Trebuchet MS" w:hAnsi="Trebuchet MS" w:cs="Arial"/>
                <w:bCs/>
                <w:sz w:val="20"/>
                <w:szCs w:val="20"/>
                <w:lang w:val="es-MX"/>
              </w:rPr>
              <w:t>í</w:t>
            </w:r>
            <w:r w:rsidR="00993D66">
              <w:rPr>
                <w:rFonts w:ascii="Trebuchet MS" w:hAnsi="Trebuchet MS" w:cs="Arial"/>
                <w:bCs/>
                <w:sz w:val="20"/>
                <w:szCs w:val="20"/>
                <w:lang w:val="es-MX"/>
              </w:rPr>
              <w:t>sico-Financiero enviado por el O</w:t>
            </w:r>
            <w:r>
              <w:rPr>
                <w:rFonts w:ascii="Trebuchet MS" w:hAnsi="Trebuchet MS" w:cs="Arial"/>
                <w:bCs/>
                <w:sz w:val="20"/>
                <w:szCs w:val="20"/>
                <w:lang w:val="es-MX"/>
              </w:rPr>
              <w:t xml:space="preserve">rganismo </w:t>
            </w:r>
            <w:r w:rsidR="00993D66">
              <w:rPr>
                <w:rFonts w:ascii="Trebuchet MS" w:hAnsi="Trebuchet MS" w:cs="Arial"/>
                <w:bCs/>
                <w:sz w:val="20"/>
                <w:szCs w:val="20"/>
                <w:lang w:val="es-MX"/>
              </w:rPr>
              <w:t>E</w:t>
            </w:r>
            <w:r>
              <w:rPr>
                <w:rFonts w:ascii="Trebuchet MS" w:hAnsi="Trebuchet MS" w:cs="Arial"/>
                <w:bCs/>
                <w:sz w:val="20"/>
                <w:szCs w:val="20"/>
                <w:lang w:val="es-MX"/>
              </w:rPr>
              <w:t>jecutor.</w:t>
            </w:r>
          </w:p>
          <w:p w:rsidR="004351C8" w:rsidRPr="0077160D" w:rsidRDefault="004351C8" w:rsidP="00993D66">
            <w:pPr>
              <w:rPr>
                <w:rFonts w:ascii="Trebuchet MS" w:hAnsi="Trebuchet MS" w:cs="Arial"/>
                <w:bCs/>
                <w:color w:val="0D0D0D" w:themeColor="text1" w:themeTint="F2"/>
                <w:sz w:val="20"/>
                <w:szCs w:val="20"/>
                <w:lang w:val="es-MX"/>
              </w:rPr>
            </w:pPr>
            <w:r w:rsidRPr="0077160D">
              <w:rPr>
                <w:rFonts w:ascii="Trebuchet MS" w:hAnsi="Trebuchet MS" w:cs="Arial"/>
                <w:bCs/>
                <w:color w:val="0D0D0D" w:themeColor="text1" w:themeTint="F2"/>
                <w:sz w:val="20"/>
                <w:szCs w:val="20"/>
                <w:lang w:val="es-MX"/>
              </w:rPr>
              <w:t>Norma Mexicana NMX-R-079-SCFI-2015, Escuelas – Seguridad Estructural de la Infraestructura Física Educativa – Requisitos.</w:t>
            </w:r>
          </w:p>
          <w:p w:rsidR="006B5FC8" w:rsidRPr="006B5FC8" w:rsidRDefault="006B5FC8" w:rsidP="006B5FC8">
            <w:pPr>
              <w:rPr>
                <w:rFonts w:ascii="Trebuchet MS" w:hAnsi="Trebuchet MS" w:cs="Arial"/>
                <w:bCs/>
                <w:color w:val="FF0000"/>
                <w:sz w:val="20"/>
                <w:szCs w:val="20"/>
                <w:lang w:val="es-MX"/>
              </w:rPr>
            </w:pPr>
            <w:r w:rsidRPr="0077160D">
              <w:rPr>
                <w:rFonts w:ascii="Trebuchet MS" w:hAnsi="Trebuchet MS" w:cs="Arial"/>
                <w:bCs/>
                <w:color w:val="0D0D0D" w:themeColor="text1" w:themeTint="F2"/>
                <w:sz w:val="20"/>
                <w:szCs w:val="20"/>
                <w:lang w:val="es-MX"/>
              </w:rPr>
              <w:t>Norma Mexicana NMX-R-080-SCFI-2015, Escuelas – Bebederos de Agua Potable – Requisitos.</w:t>
            </w:r>
          </w:p>
        </w:tc>
        <w:tc>
          <w:tcPr>
            <w:tcW w:w="1842" w:type="dxa"/>
            <w:gridSpan w:val="2"/>
          </w:tcPr>
          <w:p w:rsidR="00917F31" w:rsidRPr="00106117" w:rsidRDefault="00917F31" w:rsidP="008B6AE4">
            <w:pPr>
              <w:rPr>
                <w:rFonts w:ascii="Trebuchet MS" w:hAnsi="Trebuchet MS"/>
                <w:sz w:val="20"/>
                <w:szCs w:val="20"/>
                <w:lang w:val="es-MX"/>
              </w:rPr>
            </w:pPr>
          </w:p>
        </w:tc>
      </w:tr>
    </w:tbl>
    <w:p w:rsidR="008B6AE4" w:rsidRDefault="008B6AE4" w:rsidP="00BE2D21">
      <w:pPr>
        <w:jc w:val="both"/>
        <w:rPr>
          <w:rFonts w:ascii="Trebuchet MS" w:hAnsi="Trebuchet MS" w:cs="Arial"/>
          <w:b/>
          <w:bCs/>
          <w:sz w:val="20"/>
          <w:szCs w:val="20"/>
          <w:lang w:val="es-MX"/>
        </w:rPr>
      </w:pPr>
    </w:p>
    <w:p w:rsidR="00BE2D21" w:rsidRDefault="00BE2D21" w:rsidP="00BE2D21">
      <w:pPr>
        <w:jc w:val="both"/>
        <w:rPr>
          <w:rFonts w:ascii="Trebuchet MS" w:hAnsi="Trebuchet MS" w:cs="Arial"/>
          <w:b/>
          <w:bCs/>
          <w:sz w:val="20"/>
          <w:szCs w:val="20"/>
          <w:lang w:val="es-MX"/>
        </w:rPr>
      </w:pPr>
      <w:r w:rsidRPr="00626FA6">
        <w:rPr>
          <w:rFonts w:ascii="Trebuchet MS" w:hAnsi="Trebuchet MS" w:cs="Arial"/>
          <w:b/>
          <w:bCs/>
          <w:sz w:val="20"/>
          <w:szCs w:val="20"/>
          <w:lang w:val="es-MX"/>
        </w:rPr>
        <w:t>5. REGISTROS</w:t>
      </w:r>
      <w:r w:rsidR="00601772">
        <w:rPr>
          <w:rFonts w:ascii="Trebuchet MS" w:hAnsi="Trebuchet MS" w:cs="Arial"/>
          <w:b/>
          <w:bCs/>
          <w:sz w:val="20"/>
          <w:szCs w:val="20"/>
          <w:lang w:val="es-MX"/>
        </w:rPr>
        <w:t>.</w:t>
      </w:r>
    </w:p>
    <w:p w:rsidR="00803502" w:rsidRDefault="00803502" w:rsidP="00BE2D21">
      <w:pPr>
        <w:jc w:val="both"/>
        <w:rPr>
          <w:rFonts w:ascii="Trebuchet MS" w:hAnsi="Trebuchet MS" w:cs="Arial"/>
          <w:b/>
          <w:bCs/>
          <w:sz w:val="20"/>
          <w:szCs w:val="20"/>
          <w:lang w:val="es-MX"/>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1417"/>
        <w:gridCol w:w="1559"/>
        <w:gridCol w:w="1418"/>
        <w:gridCol w:w="1701"/>
      </w:tblGrid>
      <w:tr w:rsidR="00803502" w:rsidRPr="00BD634A" w:rsidTr="00D77349">
        <w:trPr>
          <w:trHeight w:val="214"/>
        </w:trPr>
        <w:tc>
          <w:tcPr>
            <w:tcW w:w="3402" w:type="dxa"/>
            <w:shd w:val="clear" w:color="auto" w:fill="E7E6E6"/>
          </w:tcPr>
          <w:p w:rsidR="00803502" w:rsidRPr="00905E0F" w:rsidRDefault="00803502" w:rsidP="00D77349">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Nombre del Registro</w:t>
            </w:r>
          </w:p>
        </w:tc>
        <w:tc>
          <w:tcPr>
            <w:tcW w:w="1417" w:type="dxa"/>
            <w:shd w:val="clear" w:color="auto" w:fill="E7E6E6"/>
          </w:tcPr>
          <w:p w:rsidR="00803502" w:rsidRPr="00905E0F" w:rsidRDefault="00803502" w:rsidP="00D77349">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Código</w:t>
            </w:r>
          </w:p>
        </w:tc>
        <w:tc>
          <w:tcPr>
            <w:tcW w:w="1559" w:type="dxa"/>
            <w:shd w:val="clear" w:color="auto" w:fill="E7E6E6"/>
          </w:tcPr>
          <w:p w:rsidR="00803502" w:rsidRPr="00770124" w:rsidRDefault="00803502" w:rsidP="00D77349">
            <w:pPr>
              <w:jc w:val="center"/>
              <w:rPr>
                <w:rFonts w:ascii="Trebuchet MS" w:hAnsi="Trebuchet MS" w:cs="Trebuchet MS"/>
                <w:b/>
                <w:color w:val="000000"/>
                <w:sz w:val="20"/>
                <w:szCs w:val="20"/>
              </w:rPr>
            </w:pPr>
            <w:r w:rsidRPr="00770124">
              <w:rPr>
                <w:rFonts w:ascii="Trebuchet MS" w:hAnsi="Trebuchet MS" w:cs="Trebuchet MS"/>
                <w:b/>
                <w:color w:val="000000"/>
                <w:sz w:val="20"/>
                <w:szCs w:val="20"/>
              </w:rPr>
              <w:t>Tiempo de Retención</w:t>
            </w:r>
          </w:p>
        </w:tc>
        <w:tc>
          <w:tcPr>
            <w:tcW w:w="1418" w:type="dxa"/>
            <w:shd w:val="clear" w:color="auto" w:fill="E7E6E6"/>
          </w:tcPr>
          <w:p w:rsidR="00803502" w:rsidRPr="00770124" w:rsidRDefault="00803502" w:rsidP="00D77349">
            <w:pPr>
              <w:jc w:val="center"/>
              <w:rPr>
                <w:rFonts w:ascii="Trebuchet MS" w:hAnsi="Trebuchet MS" w:cs="Trebuchet MS"/>
                <w:b/>
                <w:color w:val="000000"/>
                <w:sz w:val="20"/>
                <w:szCs w:val="20"/>
              </w:rPr>
            </w:pPr>
            <w:r w:rsidRPr="00770124">
              <w:rPr>
                <w:rFonts w:ascii="Trebuchet MS" w:hAnsi="Trebuchet MS" w:cs="Trebuchet MS"/>
                <w:b/>
                <w:color w:val="000000"/>
                <w:sz w:val="20"/>
                <w:szCs w:val="20"/>
              </w:rPr>
              <w:t>Localización y Acceso</w:t>
            </w:r>
          </w:p>
        </w:tc>
        <w:tc>
          <w:tcPr>
            <w:tcW w:w="1701" w:type="dxa"/>
            <w:shd w:val="clear" w:color="auto" w:fill="E7E6E6"/>
          </w:tcPr>
          <w:p w:rsidR="00803502" w:rsidRPr="00770124" w:rsidRDefault="00803502" w:rsidP="00D77349">
            <w:pPr>
              <w:jc w:val="center"/>
              <w:rPr>
                <w:rFonts w:ascii="Trebuchet MS" w:hAnsi="Trebuchet MS" w:cs="Trebuchet MS"/>
                <w:b/>
                <w:color w:val="000000"/>
                <w:sz w:val="20"/>
                <w:szCs w:val="20"/>
              </w:rPr>
            </w:pPr>
            <w:r w:rsidRPr="00770124">
              <w:rPr>
                <w:rFonts w:ascii="Trebuchet MS" w:hAnsi="Trebuchet MS" w:cs="Trebuchet MS"/>
                <w:b/>
                <w:color w:val="000000"/>
                <w:sz w:val="20"/>
                <w:szCs w:val="20"/>
              </w:rPr>
              <w:t>Disposición de los Registros</w:t>
            </w:r>
          </w:p>
        </w:tc>
      </w:tr>
      <w:tr w:rsidR="00803502" w:rsidRPr="00BD634A" w:rsidTr="00770124">
        <w:trPr>
          <w:trHeight w:val="214"/>
        </w:trPr>
        <w:tc>
          <w:tcPr>
            <w:tcW w:w="3402" w:type="dxa"/>
            <w:vAlign w:val="center"/>
          </w:tcPr>
          <w:p w:rsidR="00803502" w:rsidRPr="008B6AE4" w:rsidRDefault="00803502" w:rsidP="00803502">
            <w:pPr>
              <w:rPr>
                <w:rFonts w:ascii="Trebuchet MS" w:hAnsi="Trebuchet MS" w:cs="Arial"/>
                <w:sz w:val="20"/>
                <w:szCs w:val="20"/>
              </w:rPr>
            </w:pPr>
            <w:r>
              <w:rPr>
                <w:rFonts w:ascii="Trebuchet MS" w:hAnsi="Trebuchet MS" w:cs="Arial"/>
                <w:bCs/>
                <w:sz w:val="20"/>
                <w:szCs w:val="20"/>
                <w:lang w:val="es-MX"/>
              </w:rPr>
              <w:t>Concentrado Inicial de Información</w:t>
            </w:r>
          </w:p>
        </w:tc>
        <w:tc>
          <w:tcPr>
            <w:tcW w:w="1417" w:type="dxa"/>
            <w:vAlign w:val="center"/>
          </w:tcPr>
          <w:p w:rsidR="00803502" w:rsidRPr="008450A8" w:rsidRDefault="00803502" w:rsidP="00803502">
            <w:pPr>
              <w:jc w:val="center"/>
              <w:rPr>
                <w:rFonts w:ascii="Trebuchet MS" w:hAnsi="Trebuchet MS"/>
                <w:bCs/>
                <w:sz w:val="20"/>
                <w:szCs w:val="20"/>
              </w:rPr>
            </w:pPr>
            <w:r w:rsidRPr="008450A8">
              <w:rPr>
                <w:rFonts w:ascii="Trebuchet MS" w:hAnsi="Trebuchet MS" w:cs="Arial"/>
                <w:bCs/>
                <w:sz w:val="20"/>
                <w:szCs w:val="20"/>
                <w:lang w:val="es-MX"/>
              </w:rPr>
              <w:t>RDIE-01.01</w:t>
            </w:r>
          </w:p>
        </w:tc>
        <w:tc>
          <w:tcPr>
            <w:tcW w:w="1559"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5 años</w:t>
            </w:r>
          </w:p>
        </w:tc>
        <w:tc>
          <w:tcPr>
            <w:tcW w:w="1418"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vAlign w:val="center"/>
          </w:tcPr>
          <w:p w:rsidR="00803502" w:rsidRPr="00770124" w:rsidRDefault="00F1379C" w:rsidP="00803502">
            <w:pPr>
              <w:jc w:val="center"/>
              <w:rPr>
                <w:rFonts w:ascii="Trebuchet MS" w:hAnsi="Trebuchet MS" w:cs="Trebuchet MS"/>
                <w:color w:val="000000"/>
                <w:sz w:val="20"/>
                <w:szCs w:val="20"/>
              </w:rPr>
            </w:pPr>
            <w:r w:rsidRPr="008C4DB6">
              <w:rPr>
                <w:rFonts w:ascii="Trebuchet MS" w:hAnsi="Trebuchet MS" w:cs="Arial"/>
                <w:b/>
                <w:bCs/>
                <w:sz w:val="20"/>
                <w:szCs w:val="20"/>
                <w:lang w:val="es-MX"/>
              </w:rPr>
              <w:t>AGJ-30</w:t>
            </w:r>
          </w:p>
        </w:tc>
      </w:tr>
      <w:tr w:rsidR="00803502" w:rsidRPr="00BD634A" w:rsidTr="00770124">
        <w:trPr>
          <w:trHeight w:val="214"/>
        </w:trPr>
        <w:tc>
          <w:tcPr>
            <w:tcW w:w="3402" w:type="dxa"/>
            <w:vAlign w:val="center"/>
          </w:tcPr>
          <w:p w:rsidR="00803502" w:rsidRPr="008B6AE4" w:rsidRDefault="00803502" w:rsidP="00803502">
            <w:pPr>
              <w:rPr>
                <w:rFonts w:ascii="Trebuchet MS" w:hAnsi="Trebuchet MS" w:cs="Arial"/>
                <w:sz w:val="20"/>
                <w:szCs w:val="20"/>
              </w:rPr>
            </w:pPr>
            <w:r w:rsidRPr="008D41C0">
              <w:rPr>
                <w:rFonts w:ascii="Trebuchet MS" w:hAnsi="Trebuchet MS" w:cs="Arial"/>
                <w:bCs/>
                <w:sz w:val="20"/>
                <w:szCs w:val="20"/>
                <w:lang w:val="es-MX"/>
              </w:rPr>
              <w:t>Propuesta General de Necesidades Fase Inicial</w:t>
            </w:r>
          </w:p>
        </w:tc>
        <w:tc>
          <w:tcPr>
            <w:tcW w:w="1417" w:type="dxa"/>
            <w:vAlign w:val="center"/>
          </w:tcPr>
          <w:p w:rsidR="00803502" w:rsidRPr="008450A8" w:rsidRDefault="00803502" w:rsidP="00803502">
            <w:pPr>
              <w:jc w:val="center"/>
              <w:rPr>
                <w:rFonts w:ascii="Trebuchet MS" w:hAnsi="Trebuchet MS"/>
                <w:bCs/>
                <w:sz w:val="20"/>
                <w:szCs w:val="20"/>
              </w:rPr>
            </w:pPr>
            <w:r w:rsidRPr="008450A8">
              <w:rPr>
                <w:rFonts w:ascii="Trebuchet MS" w:hAnsi="Trebuchet MS" w:cs="Arial"/>
                <w:bCs/>
                <w:sz w:val="20"/>
                <w:szCs w:val="20"/>
                <w:lang w:val="es-MX"/>
              </w:rPr>
              <w:t>RDIE-01.02</w:t>
            </w:r>
          </w:p>
        </w:tc>
        <w:tc>
          <w:tcPr>
            <w:tcW w:w="1559"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5 años</w:t>
            </w:r>
          </w:p>
        </w:tc>
        <w:tc>
          <w:tcPr>
            <w:tcW w:w="1418"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vAlign w:val="center"/>
          </w:tcPr>
          <w:p w:rsidR="00803502" w:rsidRPr="00770124" w:rsidRDefault="00F1379C" w:rsidP="00803502">
            <w:pPr>
              <w:jc w:val="center"/>
              <w:rPr>
                <w:rFonts w:ascii="Trebuchet MS" w:hAnsi="Trebuchet MS" w:cs="Trebuchet MS"/>
                <w:color w:val="000000"/>
                <w:sz w:val="20"/>
                <w:szCs w:val="20"/>
              </w:rPr>
            </w:pPr>
            <w:r w:rsidRPr="008C4DB6">
              <w:rPr>
                <w:rFonts w:ascii="Trebuchet MS" w:hAnsi="Trebuchet MS" w:cs="Arial"/>
                <w:b/>
                <w:bCs/>
                <w:sz w:val="20"/>
                <w:szCs w:val="20"/>
                <w:lang w:val="es-MX"/>
              </w:rPr>
              <w:t>AGJ-30</w:t>
            </w:r>
          </w:p>
        </w:tc>
      </w:tr>
      <w:tr w:rsidR="00803502" w:rsidRPr="00BD634A" w:rsidTr="00770124">
        <w:trPr>
          <w:trHeight w:val="214"/>
        </w:trPr>
        <w:tc>
          <w:tcPr>
            <w:tcW w:w="3402" w:type="dxa"/>
          </w:tcPr>
          <w:p w:rsidR="00803502" w:rsidRPr="008B6AE4" w:rsidRDefault="00803502" w:rsidP="00803502">
            <w:pPr>
              <w:autoSpaceDE w:val="0"/>
              <w:autoSpaceDN w:val="0"/>
              <w:adjustRightInd w:val="0"/>
              <w:jc w:val="both"/>
              <w:rPr>
                <w:rFonts w:ascii="Trebuchet MS" w:hAnsi="Trebuchet MS" w:cs="Trebuchet MS"/>
                <w:sz w:val="20"/>
                <w:szCs w:val="20"/>
              </w:rPr>
            </w:pPr>
            <w:r>
              <w:rPr>
                <w:rFonts w:ascii="Trebuchet MS" w:hAnsi="Trebuchet MS" w:cs="Arial"/>
                <w:bCs/>
                <w:sz w:val="20"/>
                <w:szCs w:val="20"/>
                <w:lang w:val="es-MX"/>
              </w:rPr>
              <w:t>Propuesta General de Necesidades Fase Priorizada</w:t>
            </w:r>
          </w:p>
        </w:tc>
        <w:tc>
          <w:tcPr>
            <w:tcW w:w="1417" w:type="dxa"/>
            <w:vAlign w:val="center"/>
          </w:tcPr>
          <w:p w:rsidR="00803502" w:rsidRPr="008450A8" w:rsidRDefault="00803502" w:rsidP="00803502">
            <w:pPr>
              <w:jc w:val="center"/>
              <w:rPr>
                <w:rFonts w:ascii="Trebuchet MS" w:hAnsi="Trebuchet MS"/>
                <w:bCs/>
                <w:sz w:val="20"/>
                <w:szCs w:val="20"/>
              </w:rPr>
            </w:pPr>
            <w:r w:rsidRPr="008450A8">
              <w:rPr>
                <w:rFonts w:ascii="Trebuchet MS" w:hAnsi="Trebuchet MS" w:cs="Arial"/>
                <w:bCs/>
                <w:sz w:val="20"/>
                <w:szCs w:val="20"/>
                <w:lang w:val="es-MX"/>
              </w:rPr>
              <w:t>RDIE-01.03</w:t>
            </w:r>
          </w:p>
        </w:tc>
        <w:tc>
          <w:tcPr>
            <w:tcW w:w="1559"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5 años</w:t>
            </w:r>
          </w:p>
        </w:tc>
        <w:tc>
          <w:tcPr>
            <w:tcW w:w="1418"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vAlign w:val="center"/>
          </w:tcPr>
          <w:p w:rsidR="00803502" w:rsidRPr="00770124" w:rsidRDefault="00F1379C" w:rsidP="00803502">
            <w:pPr>
              <w:jc w:val="center"/>
              <w:rPr>
                <w:rFonts w:ascii="Trebuchet MS" w:hAnsi="Trebuchet MS" w:cs="Trebuchet MS"/>
                <w:color w:val="000000"/>
                <w:sz w:val="20"/>
                <w:szCs w:val="20"/>
              </w:rPr>
            </w:pPr>
            <w:r w:rsidRPr="008C4DB6">
              <w:rPr>
                <w:rFonts w:ascii="Trebuchet MS" w:hAnsi="Trebuchet MS" w:cs="Arial"/>
                <w:b/>
                <w:bCs/>
                <w:sz w:val="20"/>
                <w:szCs w:val="20"/>
                <w:lang w:val="es-MX"/>
              </w:rPr>
              <w:t>AGJ-30</w:t>
            </w:r>
          </w:p>
        </w:tc>
      </w:tr>
      <w:tr w:rsidR="00803502" w:rsidRPr="00BD634A" w:rsidTr="00770124">
        <w:trPr>
          <w:trHeight w:val="214"/>
        </w:trPr>
        <w:tc>
          <w:tcPr>
            <w:tcW w:w="3402" w:type="dxa"/>
            <w:vAlign w:val="center"/>
          </w:tcPr>
          <w:p w:rsidR="00803502" w:rsidRPr="008B6AE4" w:rsidRDefault="00803502" w:rsidP="00803502">
            <w:pPr>
              <w:rPr>
                <w:rFonts w:ascii="Trebuchet MS" w:hAnsi="Trebuchet MS" w:cs="Arial"/>
                <w:sz w:val="20"/>
                <w:szCs w:val="20"/>
              </w:rPr>
            </w:pPr>
            <w:r>
              <w:rPr>
                <w:rFonts w:ascii="Trebuchet MS" w:hAnsi="Trebuchet MS" w:cs="Arial"/>
                <w:bCs/>
                <w:sz w:val="20"/>
                <w:szCs w:val="20"/>
                <w:lang w:val="es-MX"/>
              </w:rPr>
              <w:t>Anteproyecto de Inversión</w:t>
            </w:r>
          </w:p>
        </w:tc>
        <w:tc>
          <w:tcPr>
            <w:tcW w:w="1417" w:type="dxa"/>
            <w:vAlign w:val="center"/>
          </w:tcPr>
          <w:p w:rsidR="00803502" w:rsidRPr="008450A8" w:rsidRDefault="00803502" w:rsidP="00803502">
            <w:pPr>
              <w:jc w:val="center"/>
              <w:rPr>
                <w:rFonts w:ascii="Trebuchet MS" w:hAnsi="Trebuchet MS"/>
                <w:bCs/>
                <w:sz w:val="20"/>
                <w:szCs w:val="20"/>
              </w:rPr>
            </w:pPr>
            <w:r w:rsidRPr="008450A8">
              <w:rPr>
                <w:rFonts w:ascii="Trebuchet MS" w:hAnsi="Trebuchet MS" w:cs="Arial"/>
                <w:bCs/>
                <w:sz w:val="20"/>
                <w:szCs w:val="20"/>
                <w:lang w:val="es-MX"/>
              </w:rPr>
              <w:t>RDIE-01.04</w:t>
            </w:r>
          </w:p>
        </w:tc>
        <w:tc>
          <w:tcPr>
            <w:tcW w:w="1559"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5 años</w:t>
            </w:r>
          </w:p>
        </w:tc>
        <w:tc>
          <w:tcPr>
            <w:tcW w:w="1418"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vAlign w:val="center"/>
          </w:tcPr>
          <w:p w:rsidR="00803502" w:rsidRPr="00770124" w:rsidRDefault="00F1379C" w:rsidP="00803502">
            <w:pPr>
              <w:jc w:val="center"/>
              <w:rPr>
                <w:rFonts w:ascii="Trebuchet MS" w:hAnsi="Trebuchet MS" w:cs="Trebuchet MS"/>
                <w:color w:val="000000"/>
                <w:sz w:val="20"/>
                <w:szCs w:val="20"/>
              </w:rPr>
            </w:pPr>
            <w:r w:rsidRPr="008C4DB6">
              <w:rPr>
                <w:rFonts w:ascii="Trebuchet MS" w:hAnsi="Trebuchet MS" w:cs="Arial"/>
                <w:b/>
                <w:bCs/>
                <w:sz w:val="20"/>
                <w:szCs w:val="20"/>
                <w:lang w:val="es-MX"/>
              </w:rPr>
              <w:t>AGJ-30</w:t>
            </w:r>
          </w:p>
        </w:tc>
      </w:tr>
      <w:tr w:rsidR="00803502" w:rsidRPr="00BD634A" w:rsidTr="00770124">
        <w:trPr>
          <w:trHeight w:val="214"/>
        </w:trPr>
        <w:tc>
          <w:tcPr>
            <w:tcW w:w="3402" w:type="dxa"/>
          </w:tcPr>
          <w:p w:rsidR="00803502" w:rsidRPr="008B6AE4" w:rsidRDefault="00803502" w:rsidP="00803502">
            <w:pPr>
              <w:autoSpaceDE w:val="0"/>
              <w:autoSpaceDN w:val="0"/>
              <w:adjustRightInd w:val="0"/>
              <w:ind w:left="34" w:hanging="34"/>
              <w:jc w:val="both"/>
              <w:rPr>
                <w:rFonts w:ascii="Trebuchet MS" w:hAnsi="Trebuchet MS" w:cs="Trebuchet MS"/>
                <w:sz w:val="20"/>
                <w:szCs w:val="20"/>
              </w:rPr>
            </w:pPr>
            <w:r>
              <w:rPr>
                <w:rFonts w:ascii="Trebuchet MS" w:hAnsi="Trebuchet MS" w:cs="Arial"/>
                <w:bCs/>
                <w:sz w:val="20"/>
                <w:szCs w:val="20"/>
                <w:lang w:val="es-MX"/>
              </w:rPr>
              <w:t>Anteproyecto de Inversión Ajustado</w:t>
            </w:r>
          </w:p>
        </w:tc>
        <w:tc>
          <w:tcPr>
            <w:tcW w:w="1417" w:type="dxa"/>
            <w:vAlign w:val="center"/>
          </w:tcPr>
          <w:p w:rsidR="00803502" w:rsidRPr="008450A8" w:rsidRDefault="00803502" w:rsidP="00803502">
            <w:pPr>
              <w:jc w:val="center"/>
              <w:rPr>
                <w:rFonts w:ascii="Trebuchet MS" w:hAnsi="Trebuchet MS"/>
                <w:bCs/>
                <w:sz w:val="20"/>
                <w:szCs w:val="20"/>
              </w:rPr>
            </w:pPr>
            <w:r w:rsidRPr="008450A8">
              <w:rPr>
                <w:rFonts w:ascii="Trebuchet MS" w:hAnsi="Trebuchet MS" w:cs="Arial"/>
                <w:bCs/>
                <w:sz w:val="20"/>
                <w:szCs w:val="20"/>
                <w:lang w:val="es-MX"/>
              </w:rPr>
              <w:t>RDIE-01.05</w:t>
            </w:r>
          </w:p>
        </w:tc>
        <w:tc>
          <w:tcPr>
            <w:tcW w:w="1559"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5 años</w:t>
            </w:r>
          </w:p>
        </w:tc>
        <w:tc>
          <w:tcPr>
            <w:tcW w:w="1418"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vAlign w:val="center"/>
          </w:tcPr>
          <w:p w:rsidR="00803502" w:rsidRPr="00770124" w:rsidRDefault="00F1379C" w:rsidP="00803502">
            <w:pPr>
              <w:jc w:val="center"/>
              <w:rPr>
                <w:rFonts w:ascii="Trebuchet MS" w:hAnsi="Trebuchet MS" w:cs="Trebuchet MS"/>
                <w:color w:val="000000"/>
                <w:sz w:val="20"/>
                <w:szCs w:val="20"/>
              </w:rPr>
            </w:pPr>
            <w:r w:rsidRPr="008C4DB6">
              <w:rPr>
                <w:rFonts w:ascii="Trebuchet MS" w:hAnsi="Trebuchet MS" w:cs="Arial"/>
                <w:b/>
                <w:bCs/>
                <w:sz w:val="20"/>
                <w:szCs w:val="20"/>
                <w:lang w:val="es-MX"/>
              </w:rPr>
              <w:t>AGJ-30</w:t>
            </w:r>
          </w:p>
        </w:tc>
      </w:tr>
      <w:tr w:rsidR="00803502" w:rsidRPr="00BD634A" w:rsidTr="00770124">
        <w:trPr>
          <w:trHeight w:val="214"/>
        </w:trPr>
        <w:tc>
          <w:tcPr>
            <w:tcW w:w="3402" w:type="dxa"/>
          </w:tcPr>
          <w:p w:rsidR="00803502" w:rsidRPr="00770124" w:rsidRDefault="00803502" w:rsidP="00770124">
            <w:pPr>
              <w:autoSpaceDE w:val="0"/>
              <w:autoSpaceDN w:val="0"/>
              <w:adjustRightInd w:val="0"/>
              <w:ind w:left="34" w:hanging="34"/>
              <w:jc w:val="both"/>
              <w:rPr>
                <w:rFonts w:ascii="Trebuchet MS" w:hAnsi="Trebuchet MS" w:cs="Arial"/>
                <w:bCs/>
                <w:sz w:val="20"/>
                <w:szCs w:val="20"/>
                <w:lang w:val="es-MX"/>
              </w:rPr>
            </w:pPr>
            <w:r w:rsidRPr="008D41C0">
              <w:rPr>
                <w:rFonts w:ascii="Trebuchet MS" w:hAnsi="Trebuchet MS" w:cs="Arial"/>
                <w:bCs/>
                <w:sz w:val="20"/>
                <w:szCs w:val="20"/>
                <w:lang w:val="es-MX"/>
              </w:rPr>
              <w:t>Programa General de Obras en el Nivel Básico de Educación Pública</w:t>
            </w:r>
          </w:p>
        </w:tc>
        <w:tc>
          <w:tcPr>
            <w:tcW w:w="1417" w:type="dxa"/>
            <w:vAlign w:val="center"/>
          </w:tcPr>
          <w:p w:rsidR="00803502" w:rsidRDefault="00803502" w:rsidP="00803502">
            <w:pPr>
              <w:jc w:val="center"/>
              <w:rPr>
                <w:rFonts w:ascii="Trebuchet MS" w:hAnsi="Trebuchet MS" w:cs="Arial"/>
                <w:bCs/>
                <w:sz w:val="20"/>
                <w:szCs w:val="20"/>
                <w:lang w:val="es-MX"/>
              </w:rPr>
            </w:pPr>
            <w:r w:rsidRPr="008450A8">
              <w:rPr>
                <w:rFonts w:ascii="Trebuchet MS" w:hAnsi="Trebuchet MS" w:cs="Arial"/>
                <w:bCs/>
                <w:sz w:val="20"/>
                <w:szCs w:val="20"/>
                <w:lang w:val="es-MX"/>
              </w:rPr>
              <w:t>RDIE-01.06</w:t>
            </w:r>
          </w:p>
          <w:p w:rsidR="00803502" w:rsidRPr="008450A8" w:rsidRDefault="00803502" w:rsidP="00803502">
            <w:pPr>
              <w:jc w:val="center"/>
              <w:rPr>
                <w:rFonts w:ascii="Trebuchet MS" w:hAnsi="Trebuchet MS"/>
                <w:bCs/>
                <w:sz w:val="20"/>
                <w:szCs w:val="20"/>
              </w:rPr>
            </w:pPr>
          </w:p>
        </w:tc>
        <w:tc>
          <w:tcPr>
            <w:tcW w:w="1559"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5 años</w:t>
            </w:r>
          </w:p>
        </w:tc>
        <w:tc>
          <w:tcPr>
            <w:tcW w:w="1418" w:type="dxa"/>
            <w:vAlign w:val="center"/>
          </w:tcPr>
          <w:p w:rsidR="00803502" w:rsidRPr="00770124"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vAlign w:val="center"/>
          </w:tcPr>
          <w:p w:rsidR="00803502" w:rsidRPr="00770124" w:rsidRDefault="00F1379C" w:rsidP="00803502">
            <w:pPr>
              <w:jc w:val="center"/>
              <w:rPr>
                <w:rFonts w:ascii="Trebuchet MS" w:hAnsi="Trebuchet MS" w:cs="Trebuchet MS"/>
                <w:color w:val="000000"/>
                <w:sz w:val="20"/>
                <w:szCs w:val="20"/>
              </w:rPr>
            </w:pPr>
            <w:r w:rsidRPr="008C4DB6">
              <w:rPr>
                <w:rFonts w:ascii="Trebuchet MS" w:hAnsi="Trebuchet MS" w:cs="Arial"/>
                <w:b/>
                <w:bCs/>
                <w:sz w:val="20"/>
                <w:szCs w:val="20"/>
                <w:lang w:val="es-MX"/>
              </w:rPr>
              <w:t>AGJ-30</w:t>
            </w:r>
          </w:p>
        </w:tc>
      </w:tr>
      <w:tr w:rsidR="00803502" w:rsidRPr="00BD634A" w:rsidTr="00770124">
        <w:trPr>
          <w:trHeight w:val="214"/>
        </w:trPr>
        <w:tc>
          <w:tcPr>
            <w:tcW w:w="3402" w:type="dxa"/>
          </w:tcPr>
          <w:p w:rsidR="00803502" w:rsidRPr="008D41C0" w:rsidRDefault="00803502" w:rsidP="00803502">
            <w:pPr>
              <w:autoSpaceDE w:val="0"/>
              <w:autoSpaceDN w:val="0"/>
              <w:adjustRightInd w:val="0"/>
              <w:ind w:left="34" w:hanging="34"/>
              <w:jc w:val="both"/>
              <w:rPr>
                <w:rFonts w:ascii="Trebuchet MS" w:hAnsi="Trebuchet MS" w:cs="Arial"/>
                <w:bCs/>
                <w:sz w:val="20"/>
                <w:szCs w:val="20"/>
                <w:lang w:val="es-MX"/>
              </w:rPr>
            </w:pPr>
            <w:r>
              <w:rPr>
                <w:rFonts w:ascii="Trebuchet MS" w:hAnsi="Trebuchet MS" w:cs="Arial"/>
                <w:bCs/>
                <w:sz w:val="20"/>
                <w:szCs w:val="20"/>
                <w:lang w:val="es-MX"/>
              </w:rPr>
              <w:t>Registro de Verificación</w:t>
            </w:r>
          </w:p>
        </w:tc>
        <w:tc>
          <w:tcPr>
            <w:tcW w:w="1417" w:type="dxa"/>
            <w:vAlign w:val="center"/>
          </w:tcPr>
          <w:p w:rsidR="00803502" w:rsidRPr="008450A8" w:rsidRDefault="00803502" w:rsidP="00803502">
            <w:pPr>
              <w:jc w:val="center"/>
              <w:rPr>
                <w:rFonts w:ascii="Trebuchet MS" w:hAnsi="Trebuchet MS" w:cs="Arial"/>
                <w:bCs/>
                <w:sz w:val="20"/>
                <w:szCs w:val="20"/>
                <w:lang w:val="es-MX"/>
              </w:rPr>
            </w:pPr>
            <w:r>
              <w:rPr>
                <w:rFonts w:ascii="Trebuchet MS" w:hAnsi="Trebuchet MS"/>
                <w:bCs/>
                <w:sz w:val="20"/>
                <w:szCs w:val="20"/>
              </w:rPr>
              <w:t>RDIE-01.07</w:t>
            </w:r>
          </w:p>
        </w:tc>
        <w:tc>
          <w:tcPr>
            <w:tcW w:w="1559" w:type="dxa"/>
            <w:vAlign w:val="center"/>
          </w:tcPr>
          <w:p w:rsidR="00803502" w:rsidRPr="00072297" w:rsidRDefault="00770124" w:rsidP="00803502">
            <w:pPr>
              <w:jc w:val="center"/>
              <w:rPr>
                <w:rFonts w:ascii="Trebuchet MS" w:hAnsi="Trebuchet MS" w:cs="Trebuchet MS"/>
                <w:color w:val="000000"/>
                <w:sz w:val="18"/>
                <w:szCs w:val="18"/>
                <w:highlight w:val="yellow"/>
              </w:rPr>
            </w:pPr>
            <w:r>
              <w:rPr>
                <w:rFonts w:ascii="Trebuchet MS" w:hAnsi="Trebuchet MS" w:cs="Trebuchet MS"/>
                <w:color w:val="000000"/>
                <w:sz w:val="18"/>
                <w:szCs w:val="18"/>
              </w:rPr>
              <w:t>5 años</w:t>
            </w:r>
          </w:p>
        </w:tc>
        <w:tc>
          <w:tcPr>
            <w:tcW w:w="1418" w:type="dxa"/>
            <w:vAlign w:val="center"/>
          </w:tcPr>
          <w:p w:rsidR="00803502" w:rsidRPr="00072297" w:rsidRDefault="00770124" w:rsidP="00803502">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vAlign w:val="center"/>
          </w:tcPr>
          <w:p w:rsidR="00803502" w:rsidRPr="0033414D" w:rsidRDefault="00F1379C" w:rsidP="00803502">
            <w:pPr>
              <w:jc w:val="center"/>
              <w:rPr>
                <w:rFonts w:ascii="Trebuchet MS" w:hAnsi="Trebuchet MS" w:cs="Trebuchet MS"/>
                <w:color w:val="000000"/>
                <w:sz w:val="20"/>
                <w:szCs w:val="20"/>
              </w:rPr>
            </w:pPr>
            <w:r w:rsidRPr="008C4DB6">
              <w:rPr>
                <w:rFonts w:ascii="Trebuchet MS" w:hAnsi="Trebuchet MS" w:cs="Arial"/>
                <w:b/>
                <w:bCs/>
                <w:sz w:val="20"/>
                <w:szCs w:val="20"/>
                <w:lang w:val="es-MX"/>
              </w:rPr>
              <w:t>AGJ-30</w:t>
            </w:r>
          </w:p>
        </w:tc>
      </w:tr>
    </w:tbl>
    <w:p w:rsidR="00803502" w:rsidRDefault="00803502" w:rsidP="00BE2D21">
      <w:pPr>
        <w:jc w:val="both"/>
        <w:rPr>
          <w:rFonts w:ascii="Trebuchet MS" w:hAnsi="Trebuchet MS" w:cs="Arial"/>
          <w:b/>
          <w:bCs/>
          <w:sz w:val="20"/>
          <w:szCs w:val="20"/>
          <w:lang w:val="es-MX"/>
        </w:rPr>
      </w:pPr>
    </w:p>
    <w:p w:rsidR="001F02C8" w:rsidRDefault="001F02C8" w:rsidP="00BE2D21">
      <w:pPr>
        <w:jc w:val="both"/>
        <w:rPr>
          <w:rFonts w:ascii="Trebuchet MS" w:hAnsi="Trebuchet MS" w:cs="Arial"/>
          <w:b/>
          <w:bCs/>
          <w:sz w:val="20"/>
          <w:szCs w:val="20"/>
          <w:lang w:val="es-MX"/>
        </w:rPr>
      </w:pPr>
    </w:p>
    <w:p w:rsidR="00BE2D21" w:rsidRPr="00626FA6" w:rsidRDefault="00BE2D21" w:rsidP="00BE2D21">
      <w:pPr>
        <w:jc w:val="both"/>
        <w:rPr>
          <w:rFonts w:ascii="Trebuchet MS" w:hAnsi="Trebuchet MS" w:cs="Arial"/>
          <w:b/>
          <w:bCs/>
          <w:sz w:val="20"/>
          <w:szCs w:val="20"/>
          <w:lang w:val="es-MX"/>
        </w:rPr>
      </w:pPr>
      <w:r w:rsidRPr="00626FA6">
        <w:rPr>
          <w:rFonts w:ascii="Trebuchet MS" w:hAnsi="Trebuchet MS" w:cs="Arial"/>
          <w:b/>
          <w:bCs/>
          <w:sz w:val="20"/>
          <w:szCs w:val="20"/>
          <w:lang w:val="es-MX"/>
        </w:rPr>
        <w:t xml:space="preserve">6. TÉRMINOS Y DEFINICIONES </w:t>
      </w:r>
    </w:p>
    <w:p w:rsidR="008D449A" w:rsidRDefault="008D449A" w:rsidP="00DE78D8">
      <w:pPr>
        <w:jc w:val="both"/>
        <w:rPr>
          <w:rFonts w:ascii="Trebuchet MS" w:hAnsi="Trebuchet MS" w:cs="Arial"/>
          <w:sz w:val="20"/>
          <w:szCs w:val="20"/>
          <w:lang w:val="es-MX"/>
        </w:rPr>
      </w:pPr>
    </w:p>
    <w:p w:rsidR="00A26A35" w:rsidRPr="00E27017" w:rsidRDefault="00A26A35" w:rsidP="008D449A">
      <w:pPr>
        <w:ind w:firstLine="284"/>
        <w:jc w:val="both"/>
        <w:rPr>
          <w:rFonts w:ascii="Trebuchet MS" w:hAnsi="Trebuchet MS" w:cs="Arial"/>
          <w:bCs/>
          <w:sz w:val="20"/>
          <w:szCs w:val="20"/>
          <w:lang w:val="es-MX"/>
        </w:rPr>
      </w:pPr>
      <w:r w:rsidRPr="003D3FF1">
        <w:rPr>
          <w:rFonts w:ascii="Trebuchet MS" w:hAnsi="Trebuchet MS" w:cs="Arial"/>
          <w:b/>
          <w:bCs/>
          <w:sz w:val="20"/>
          <w:szCs w:val="20"/>
          <w:lang w:val="es-MX"/>
        </w:rPr>
        <w:t>PGONBEP</w:t>
      </w:r>
      <w:r>
        <w:rPr>
          <w:rFonts w:ascii="Trebuchet MS" w:hAnsi="Trebuchet MS" w:cs="Arial"/>
          <w:b/>
          <w:bCs/>
          <w:sz w:val="20"/>
          <w:szCs w:val="20"/>
          <w:lang w:val="es-MX"/>
        </w:rPr>
        <w:t xml:space="preserve">: </w:t>
      </w:r>
      <w:r w:rsidRPr="00070D00">
        <w:rPr>
          <w:rFonts w:ascii="Trebuchet MS" w:hAnsi="Trebuchet MS" w:cs="Arial"/>
          <w:bCs/>
          <w:sz w:val="20"/>
          <w:szCs w:val="20"/>
          <w:lang w:val="es-MX"/>
        </w:rPr>
        <w:t>Programa General de Obras en el Nivel Básico de Educación Pública.</w:t>
      </w:r>
    </w:p>
    <w:p w:rsidR="00063455" w:rsidRDefault="00030657" w:rsidP="008D449A">
      <w:pPr>
        <w:ind w:left="284"/>
        <w:rPr>
          <w:rFonts w:ascii="Trebuchet MS" w:hAnsi="Trebuchet MS" w:cs="Arial"/>
          <w:bCs/>
          <w:sz w:val="20"/>
          <w:szCs w:val="20"/>
          <w:lang w:val="es-MX"/>
        </w:rPr>
      </w:pPr>
      <w:r w:rsidRPr="00C536C8">
        <w:rPr>
          <w:rFonts w:ascii="Trebuchet MS" w:hAnsi="Trebuchet MS" w:cs="Arial"/>
          <w:b/>
          <w:bCs/>
          <w:sz w:val="20"/>
          <w:szCs w:val="20"/>
          <w:lang w:val="es-MX"/>
        </w:rPr>
        <w:t>PGN</w:t>
      </w:r>
      <w:r>
        <w:rPr>
          <w:rFonts w:ascii="Trebuchet MS" w:hAnsi="Trebuchet MS" w:cs="Arial"/>
          <w:b/>
          <w:bCs/>
          <w:sz w:val="20"/>
          <w:szCs w:val="20"/>
          <w:lang w:val="es-MX"/>
        </w:rPr>
        <w:t>FI</w:t>
      </w:r>
      <w:r w:rsidRPr="00C536C8">
        <w:rPr>
          <w:rFonts w:ascii="Trebuchet MS" w:hAnsi="Trebuchet MS" w:cs="Arial"/>
          <w:b/>
          <w:bCs/>
          <w:sz w:val="20"/>
          <w:szCs w:val="20"/>
          <w:lang w:val="es-MX"/>
        </w:rPr>
        <w:t>:</w:t>
      </w:r>
      <w:r>
        <w:rPr>
          <w:rFonts w:ascii="Trebuchet MS" w:hAnsi="Trebuchet MS" w:cs="Arial"/>
          <w:bCs/>
          <w:sz w:val="20"/>
          <w:szCs w:val="20"/>
          <w:lang w:val="es-MX"/>
        </w:rPr>
        <w:t xml:space="preserve"> Propuesta General de Necesidades Fase Inicial. Es el documento que se genera al concentrar la captación de necesidades en base a documentos de soporte.</w:t>
      </w:r>
    </w:p>
    <w:p w:rsidR="00063455" w:rsidRDefault="00063455" w:rsidP="008D449A">
      <w:pPr>
        <w:ind w:firstLine="284"/>
        <w:rPr>
          <w:rFonts w:ascii="Trebuchet MS" w:hAnsi="Trebuchet MS" w:cs="Arial"/>
          <w:bCs/>
          <w:sz w:val="20"/>
          <w:szCs w:val="20"/>
          <w:lang w:val="es-MX"/>
        </w:rPr>
      </w:pPr>
      <w:r w:rsidRPr="00063455">
        <w:rPr>
          <w:rFonts w:ascii="Trebuchet MS" w:hAnsi="Trebuchet MS" w:cs="Arial"/>
          <w:b/>
          <w:bCs/>
          <w:sz w:val="20"/>
          <w:szCs w:val="20"/>
          <w:lang w:val="es-MX"/>
        </w:rPr>
        <w:t>PGNFP:</w:t>
      </w:r>
      <w:r>
        <w:rPr>
          <w:rFonts w:ascii="Trebuchet MS" w:hAnsi="Trebuchet MS" w:cs="Arial"/>
          <w:bCs/>
          <w:sz w:val="20"/>
          <w:szCs w:val="20"/>
          <w:lang w:val="es-MX"/>
        </w:rPr>
        <w:t xml:space="preserve"> Propuesta General de Necesidades Fase Priorizada.</w:t>
      </w:r>
    </w:p>
    <w:p w:rsidR="00030657" w:rsidRDefault="00030657" w:rsidP="008D449A">
      <w:pPr>
        <w:ind w:left="284"/>
        <w:rPr>
          <w:rFonts w:ascii="Trebuchet MS" w:hAnsi="Trebuchet MS" w:cs="Arial"/>
          <w:bCs/>
          <w:sz w:val="20"/>
          <w:szCs w:val="20"/>
          <w:lang w:val="es-MX"/>
        </w:rPr>
      </w:pPr>
      <w:r w:rsidRPr="00030657">
        <w:rPr>
          <w:rFonts w:ascii="Trebuchet MS" w:hAnsi="Trebuchet MS" w:cs="Arial"/>
          <w:b/>
          <w:bCs/>
          <w:sz w:val="20"/>
          <w:szCs w:val="20"/>
          <w:lang w:val="es-MX"/>
        </w:rPr>
        <w:t>AI:</w:t>
      </w:r>
      <w:r>
        <w:rPr>
          <w:rFonts w:ascii="Trebuchet MS" w:hAnsi="Trebuchet MS" w:cs="Arial"/>
          <w:bCs/>
          <w:sz w:val="20"/>
          <w:szCs w:val="20"/>
          <w:lang w:val="es-MX"/>
        </w:rPr>
        <w:t xml:space="preserve"> Anteproyecto de Inversión. </w:t>
      </w:r>
      <w:r w:rsidR="00063455">
        <w:rPr>
          <w:rFonts w:ascii="Trebuchet MS" w:hAnsi="Trebuchet MS" w:cs="Arial"/>
          <w:bCs/>
          <w:sz w:val="20"/>
          <w:szCs w:val="20"/>
          <w:lang w:val="es-MX"/>
        </w:rPr>
        <w:t>Se conforma con la Propuesta General de Necesidades</w:t>
      </w:r>
      <w:r w:rsidR="008D449A">
        <w:rPr>
          <w:rFonts w:ascii="Trebuchet MS" w:hAnsi="Trebuchet MS" w:cs="Arial"/>
          <w:bCs/>
          <w:sz w:val="20"/>
          <w:szCs w:val="20"/>
          <w:lang w:val="es-MX"/>
        </w:rPr>
        <w:t xml:space="preserve"> Fase Priorizada,</w:t>
      </w:r>
      <w:r w:rsidR="00063455">
        <w:rPr>
          <w:rFonts w:ascii="Trebuchet MS" w:hAnsi="Trebuchet MS" w:cs="Arial"/>
          <w:bCs/>
          <w:sz w:val="20"/>
          <w:szCs w:val="20"/>
          <w:lang w:val="es-MX"/>
        </w:rPr>
        <w:t xml:space="preserve"> validadas procedentes.</w:t>
      </w:r>
    </w:p>
    <w:p w:rsidR="00063455" w:rsidRDefault="00063455" w:rsidP="00406A23">
      <w:pPr>
        <w:ind w:firstLine="284"/>
        <w:rPr>
          <w:rFonts w:ascii="Trebuchet MS" w:hAnsi="Trebuchet MS" w:cs="Arial"/>
          <w:bCs/>
          <w:sz w:val="20"/>
          <w:szCs w:val="20"/>
          <w:lang w:val="es-MX"/>
        </w:rPr>
      </w:pPr>
      <w:r w:rsidRPr="00063455">
        <w:rPr>
          <w:rFonts w:ascii="Trebuchet MS" w:hAnsi="Trebuchet MS" w:cs="Arial"/>
          <w:b/>
          <w:bCs/>
          <w:sz w:val="20"/>
          <w:szCs w:val="20"/>
          <w:lang w:val="es-MX"/>
        </w:rPr>
        <w:t>AIA:</w:t>
      </w:r>
      <w:r>
        <w:rPr>
          <w:rFonts w:ascii="Trebuchet MS" w:hAnsi="Trebuchet MS" w:cs="Arial"/>
          <w:bCs/>
          <w:sz w:val="20"/>
          <w:szCs w:val="20"/>
          <w:lang w:val="es-MX"/>
        </w:rPr>
        <w:t xml:space="preserve"> Anteproyecto de Inversión Ajustado.</w:t>
      </w:r>
    </w:p>
    <w:p w:rsidR="00030657" w:rsidRPr="00070D00" w:rsidRDefault="00030657" w:rsidP="0077160D">
      <w:pPr>
        <w:ind w:firstLine="284"/>
        <w:rPr>
          <w:rFonts w:ascii="Trebuchet MS" w:hAnsi="Trebuchet MS" w:cs="Arial"/>
          <w:bCs/>
          <w:sz w:val="20"/>
          <w:szCs w:val="20"/>
          <w:lang w:val="es-MX"/>
        </w:rPr>
      </w:pPr>
      <w:r w:rsidRPr="003A4A85">
        <w:rPr>
          <w:rFonts w:ascii="Trebuchet MS" w:hAnsi="Trebuchet MS" w:cs="Arial"/>
          <w:b/>
          <w:bCs/>
          <w:sz w:val="20"/>
          <w:szCs w:val="20"/>
          <w:lang w:val="es-MX"/>
        </w:rPr>
        <w:t>AER:</w:t>
      </w:r>
      <w:r>
        <w:rPr>
          <w:rFonts w:ascii="Trebuchet MS" w:hAnsi="Trebuchet MS" w:cs="Arial"/>
          <w:bCs/>
          <w:sz w:val="20"/>
          <w:szCs w:val="20"/>
          <w:lang w:val="es-MX"/>
        </w:rPr>
        <w:t xml:space="preserve"> Acta de Entrega-Recepción.</w:t>
      </w:r>
    </w:p>
    <w:p w:rsidR="00030657" w:rsidRDefault="00030657" w:rsidP="00030657">
      <w:pPr>
        <w:jc w:val="both"/>
        <w:rPr>
          <w:rFonts w:ascii="Trebuchet MS" w:hAnsi="Trebuchet MS" w:cs="Arial"/>
          <w:bCs/>
          <w:sz w:val="20"/>
          <w:szCs w:val="20"/>
          <w:lang w:val="es-MX"/>
        </w:rPr>
      </w:pPr>
      <w:r>
        <w:rPr>
          <w:rFonts w:ascii="Trebuchet MS" w:hAnsi="Trebuchet MS" w:cs="Arial"/>
          <w:b/>
          <w:bCs/>
          <w:sz w:val="20"/>
          <w:szCs w:val="20"/>
          <w:lang w:val="es-MX"/>
        </w:rPr>
        <w:t xml:space="preserve">    DGSA: </w:t>
      </w:r>
      <w:r>
        <w:rPr>
          <w:rFonts w:ascii="Trebuchet MS" w:hAnsi="Trebuchet MS" w:cs="Arial"/>
          <w:bCs/>
          <w:sz w:val="20"/>
          <w:szCs w:val="20"/>
          <w:lang w:val="es-MX"/>
        </w:rPr>
        <w:t>Dirección General de Servicios Administrativos.</w:t>
      </w:r>
    </w:p>
    <w:p w:rsidR="00030657" w:rsidRDefault="00030657" w:rsidP="00030657">
      <w:pPr>
        <w:jc w:val="both"/>
        <w:rPr>
          <w:rFonts w:ascii="Trebuchet MS" w:hAnsi="Trebuchet MS" w:cs="Arial"/>
          <w:bCs/>
          <w:sz w:val="20"/>
          <w:szCs w:val="20"/>
          <w:lang w:val="es-MX"/>
        </w:rPr>
      </w:pPr>
      <w:r>
        <w:rPr>
          <w:rFonts w:ascii="Trebuchet MS" w:hAnsi="Trebuchet MS" w:cs="Arial"/>
          <w:b/>
          <w:bCs/>
          <w:sz w:val="20"/>
          <w:szCs w:val="20"/>
          <w:lang w:val="es-MX"/>
        </w:rPr>
        <w:t xml:space="preserve">    DIE: </w:t>
      </w:r>
      <w:r>
        <w:rPr>
          <w:rFonts w:ascii="Trebuchet MS" w:hAnsi="Trebuchet MS" w:cs="Arial"/>
          <w:bCs/>
          <w:sz w:val="20"/>
          <w:szCs w:val="20"/>
          <w:lang w:val="es-MX"/>
        </w:rPr>
        <w:t>Dirección de Infraestructura Educativa.</w:t>
      </w:r>
    </w:p>
    <w:p w:rsidR="00030657" w:rsidRDefault="00030657" w:rsidP="00030657">
      <w:pPr>
        <w:jc w:val="both"/>
        <w:rPr>
          <w:rFonts w:ascii="Trebuchet MS" w:hAnsi="Trebuchet MS" w:cs="Arial"/>
          <w:bCs/>
          <w:sz w:val="20"/>
          <w:szCs w:val="20"/>
          <w:lang w:val="es-MX"/>
        </w:rPr>
      </w:pPr>
      <w:r>
        <w:rPr>
          <w:rFonts w:ascii="Trebuchet MS" w:hAnsi="Trebuchet MS" w:cs="Arial"/>
          <w:b/>
          <w:bCs/>
          <w:sz w:val="20"/>
          <w:szCs w:val="20"/>
          <w:lang w:val="es-MX"/>
        </w:rPr>
        <w:t xml:space="preserve">    DST: </w:t>
      </w:r>
      <w:r>
        <w:rPr>
          <w:rFonts w:ascii="Trebuchet MS" w:hAnsi="Trebuchet MS" w:cs="Arial"/>
          <w:bCs/>
          <w:sz w:val="20"/>
          <w:szCs w:val="20"/>
          <w:lang w:val="es-MX"/>
        </w:rPr>
        <w:t>Departamento de Supervisión Técnica.</w:t>
      </w:r>
    </w:p>
    <w:p w:rsidR="00030657" w:rsidRDefault="00030657" w:rsidP="00030657">
      <w:pPr>
        <w:jc w:val="both"/>
        <w:rPr>
          <w:rFonts w:ascii="Trebuchet MS" w:hAnsi="Trebuchet MS" w:cs="Arial"/>
          <w:bCs/>
          <w:sz w:val="20"/>
          <w:szCs w:val="20"/>
          <w:lang w:val="es-MX"/>
        </w:rPr>
      </w:pPr>
      <w:r>
        <w:rPr>
          <w:rFonts w:ascii="Trebuchet MS" w:hAnsi="Trebuchet MS" w:cs="Arial"/>
          <w:b/>
          <w:bCs/>
          <w:sz w:val="20"/>
          <w:szCs w:val="20"/>
          <w:lang w:val="es-MX"/>
        </w:rPr>
        <w:t xml:space="preserve">    DIS: </w:t>
      </w:r>
      <w:r>
        <w:rPr>
          <w:rFonts w:ascii="Trebuchet MS" w:hAnsi="Trebuchet MS" w:cs="Arial"/>
          <w:bCs/>
          <w:sz w:val="20"/>
          <w:szCs w:val="20"/>
          <w:lang w:val="es-MX"/>
        </w:rPr>
        <w:t>Departamento de Inversión y Seguimiento.</w:t>
      </w:r>
    </w:p>
    <w:p w:rsidR="00A05006" w:rsidRDefault="00A05006" w:rsidP="00406A23">
      <w:pPr>
        <w:ind w:firstLine="284"/>
        <w:jc w:val="both"/>
        <w:rPr>
          <w:rFonts w:ascii="Trebuchet MS" w:hAnsi="Trebuchet MS" w:cs="Arial"/>
          <w:bCs/>
          <w:sz w:val="20"/>
          <w:szCs w:val="20"/>
          <w:lang w:val="es-MX"/>
        </w:rPr>
      </w:pPr>
      <w:r w:rsidRPr="00A05006">
        <w:rPr>
          <w:rFonts w:ascii="Trebuchet MS" w:hAnsi="Trebuchet MS" w:cs="Arial"/>
          <w:b/>
          <w:bCs/>
          <w:sz w:val="20"/>
          <w:szCs w:val="20"/>
          <w:lang w:val="es-MX"/>
        </w:rPr>
        <w:t>SEE:</w:t>
      </w:r>
      <w:r w:rsidR="00406A23">
        <w:rPr>
          <w:rFonts w:ascii="Trebuchet MS" w:hAnsi="Trebuchet MS" w:cs="Arial"/>
          <w:b/>
          <w:bCs/>
          <w:sz w:val="20"/>
          <w:szCs w:val="20"/>
          <w:lang w:val="es-MX"/>
        </w:rPr>
        <w:t xml:space="preserve"> </w:t>
      </w:r>
      <w:r>
        <w:rPr>
          <w:rFonts w:ascii="Trebuchet MS" w:hAnsi="Trebuchet MS" w:cs="Arial"/>
          <w:bCs/>
          <w:sz w:val="20"/>
          <w:szCs w:val="20"/>
          <w:lang w:val="es-MX"/>
        </w:rPr>
        <w:t>Subjefatura de Energía Eléctrica.</w:t>
      </w:r>
    </w:p>
    <w:p w:rsidR="00A05006" w:rsidRDefault="00A05006" w:rsidP="00406A23">
      <w:pPr>
        <w:ind w:firstLine="284"/>
        <w:jc w:val="both"/>
        <w:rPr>
          <w:rFonts w:ascii="Trebuchet MS" w:hAnsi="Trebuchet MS" w:cs="Arial"/>
          <w:bCs/>
          <w:sz w:val="20"/>
          <w:szCs w:val="20"/>
          <w:lang w:val="es-MX"/>
        </w:rPr>
      </w:pPr>
      <w:r w:rsidRPr="00A05006">
        <w:rPr>
          <w:rFonts w:ascii="Trebuchet MS" w:hAnsi="Trebuchet MS" w:cs="Arial"/>
          <w:b/>
          <w:bCs/>
          <w:sz w:val="20"/>
          <w:szCs w:val="20"/>
          <w:lang w:val="es-MX"/>
        </w:rPr>
        <w:t>SP:</w:t>
      </w:r>
      <w:r w:rsidR="00406A23">
        <w:rPr>
          <w:rFonts w:ascii="Trebuchet MS" w:hAnsi="Trebuchet MS" w:cs="Arial"/>
          <w:b/>
          <w:bCs/>
          <w:sz w:val="20"/>
          <w:szCs w:val="20"/>
          <w:lang w:val="es-MX"/>
        </w:rPr>
        <w:t xml:space="preserve"> </w:t>
      </w:r>
      <w:r>
        <w:rPr>
          <w:rFonts w:ascii="Trebuchet MS" w:hAnsi="Trebuchet MS" w:cs="Arial"/>
          <w:bCs/>
          <w:sz w:val="20"/>
          <w:szCs w:val="20"/>
          <w:lang w:val="es-MX"/>
        </w:rPr>
        <w:t>Subjefatura de Proyectos.</w:t>
      </w:r>
    </w:p>
    <w:p w:rsidR="00030657" w:rsidRDefault="00030657" w:rsidP="00406A23">
      <w:pPr>
        <w:ind w:firstLine="284"/>
        <w:jc w:val="both"/>
        <w:rPr>
          <w:rFonts w:ascii="Trebuchet MS" w:hAnsi="Trebuchet MS" w:cs="Arial"/>
          <w:bCs/>
          <w:sz w:val="20"/>
          <w:szCs w:val="20"/>
          <w:lang w:val="es-MX"/>
        </w:rPr>
      </w:pPr>
      <w:r>
        <w:rPr>
          <w:rFonts w:ascii="Trebuchet MS" w:hAnsi="Trebuchet MS" w:cs="Arial"/>
          <w:b/>
          <w:bCs/>
          <w:sz w:val="20"/>
          <w:szCs w:val="20"/>
          <w:lang w:val="es-MX"/>
        </w:rPr>
        <w:t xml:space="preserve">ARC: </w:t>
      </w:r>
      <w:r w:rsidRPr="00070D00">
        <w:rPr>
          <w:rFonts w:ascii="Trebuchet MS" w:hAnsi="Trebuchet MS" w:cs="Arial"/>
          <w:bCs/>
          <w:sz w:val="20"/>
          <w:szCs w:val="20"/>
          <w:lang w:val="es-MX"/>
        </w:rPr>
        <w:t>Área de Recepción de Correspondencia.</w:t>
      </w:r>
    </w:p>
    <w:p w:rsidR="00A26A35" w:rsidRPr="007A6522" w:rsidRDefault="00A26A35" w:rsidP="008D449A">
      <w:pPr>
        <w:ind w:left="284"/>
        <w:jc w:val="both"/>
        <w:rPr>
          <w:rFonts w:ascii="Trebuchet MS" w:hAnsi="Trebuchet MS" w:cs="Arial"/>
          <w:bCs/>
          <w:sz w:val="20"/>
          <w:szCs w:val="20"/>
          <w:lang w:val="es-MX"/>
        </w:rPr>
      </w:pPr>
      <w:r>
        <w:rPr>
          <w:rFonts w:ascii="Trebuchet MS" w:hAnsi="Trebuchet MS" w:cs="Arial"/>
          <w:b/>
          <w:bCs/>
          <w:sz w:val="20"/>
          <w:szCs w:val="20"/>
          <w:lang w:val="es-MX"/>
        </w:rPr>
        <w:t>Validación Física:</w:t>
      </w:r>
      <w:r w:rsidR="007E54A8">
        <w:rPr>
          <w:rFonts w:ascii="Trebuchet MS" w:hAnsi="Trebuchet MS" w:cs="Arial"/>
          <w:b/>
          <w:bCs/>
          <w:sz w:val="20"/>
          <w:szCs w:val="20"/>
          <w:lang w:val="es-MX"/>
        </w:rPr>
        <w:t xml:space="preserve"> </w:t>
      </w:r>
      <w:r w:rsidR="007A6522">
        <w:rPr>
          <w:rFonts w:ascii="Trebuchet MS" w:hAnsi="Trebuchet MS" w:cs="Arial"/>
          <w:bCs/>
          <w:sz w:val="20"/>
          <w:szCs w:val="20"/>
          <w:lang w:val="es-MX"/>
        </w:rPr>
        <w:t>Es la visita escuela por escuela para realizar el análisis y justificación, con base en la               normatividad emitida</w:t>
      </w:r>
      <w:r w:rsidR="006C28F7">
        <w:rPr>
          <w:rFonts w:ascii="Trebuchet MS" w:hAnsi="Trebuchet MS" w:cs="Arial"/>
          <w:bCs/>
          <w:sz w:val="20"/>
          <w:szCs w:val="20"/>
          <w:lang w:val="es-MX"/>
        </w:rPr>
        <w:t xml:space="preserve"> por el Instituto Nacional de Infraestructura Física Educativa, para la elaboración del Anteproyecto de Inversión.</w:t>
      </w:r>
    </w:p>
    <w:p w:rsidR="00D26083" w:rsidRDefault="00D26083" w:rsidP="00D26083">
      <w:pPr>
        <w:ind w:left="227"/>
        <w:jc w:val="both"/>
        <w:rPr>
          <w:rFonts w:ascii="Trebuchet MS" w:hAnsi="Trebuchet MS" w:cs="Arial"/>
          <w:bCs/>
          <w:sz w:val="20"/>
          <w:szCs w:val="20"/>
          <w:lang w:val="es-MX"/>
        </w:rPr>
      </w:pPr>
      <w:r>
        <w:rPr>
          <w:rFonts w:ascii="Trebuchet MS" w:hAnsi="Trebuchet MS" w:cs="Arial"/>
          <w:b/>
          <w:bCs/>
          <w:sz w:val="20"/>
          <w:szCs w:val="20"/>
          <w:lang w:val="es-MX"/>
        </w:rPr>
        <w:t xml:space="preserve">CT: </w:t>
      </w:r>
      <w:r>
        <w:rPr>
          <w:rFonts w:ascii="Trebuchet MS" w:hAnsi="Trebuchet MS" w:cs="Arial"/>
          <w:bCs/>
          <w:sz w:val="20"/>
          <w:szCs w:val="20"/>
          <w:lang w:val="es-MX"/>
        </w:rPr>
        <w:t>Centro de Trabajo. Son todos los inmuebles que ocupan los planteles de preescolar, primaria, secundaria,</w:t>
      </w:r>
      <w:r w:rsidR="00063455">
        <w:rPr>
          <w:rFonts w:ascii="Trebuchet MS" w:hAnsi="Trebuchet MS" w:cs="Arial"/>
          <w:bCs/>
          <w:sz w:val="20"/>
          <w:szCs w:val="20"/>
          <w:lang w:val="es-MX"/>
        </w:rPr>
        <w:t xml:space="preserve"> inicial, especial</w:t>
      </w:r>
      <w:r>
        <w:rPr>
          <w:rFonts w:ascii="Trebuchet MS" w:hAnsi="Trebuchet MS" w:cs="Arial"/>
          <w:bCs/>
          <w:sz w:val="20"/>
          <w:szCs w:val="20"/>
          <w:lang w:val="es-MX"/>
        </w:rPr>
        <w:t xml:space="preserve"> en</w:t>
      </w:r>
      <w:r w:rsidR="007E54A8">
        <w:rPr>
          <w:rFonts w:ascii="Trebuchet MS" w:hAnsi="Trebuchet MS" w:cs="Arial"/>
          <w:bCs/>
          <w:sz w:val="20"/>
          <w:szCs w:val="20"/>
          <w:lang w:val="es-MX"/>
        </w:rPr>
        <w:t xml:space="preserve"> </w:t>
      </w:r>
      <w:r>
        <w:rPr>
          <w:rFonts w:ascii="Trebuchet MS" w:hAnsi="Trebuchet MS" w:cs="Arial"/>
          <w:bCs/>
          <w:sz w:val="20"/>
          <w:szCs w:val="20"/>
          <w:lang w:val="es-MX"/>
        </w:rPr>
        <w:t>todas sus modalidades</w:t>
      </w:r>
      <w:r w:rsidR="000B0DEC">
        <w:rPr>
          <w:rFonts w:ascii="Trebuchet MS" w:hAnsi="Trebuchet MS" w:cs="Arial"/>
          <w:bCs/>
          <w:sz w:val="20"/>
          <w:szCs w:val="20"/>
          <w:lang w:val="es-MX"/>
        </w:rPr>
        <w:t>, así como las oficinas administrativas</w:t>
      </w:r>
      <w:r>
        <w:rPr>
          <w:rFonts w:ascii="Trebuchet MS" w:hAnsi="Trebuchet MS" w:cs="Arial"/>
          <w:bCs/>
          <w:sz w:val="20"/>
          <w:szCs w:val="20"/>
          <w:lang w:val="es-MX"/>
        </w:rPr>
        <w:t xml:space="preserve"> dependientes de la Secretaría de Educación Pública y Cultura.</w:t>
      </w:r>
    </w:p>
    <w:p w:rsidR="00173D6A" w:rsidRDefault="00173D6A" w:rsidP="00D26083">
      <w:pPr>
        <w:ind w:left="227"/>
        <w:jc w:val="both"/>
        <w:rPr>
          <w:rFonts w:ascii="Trebuchet MS" w:hAnsi="Trebuchet MS" w:cs="Arial"/>
          <w:bCs/>
          <w:sz w:val="20"/>
          <w:szCs w:val="20"/>
          <w:lang w:val="es-MX"/>
        </w:rPr>
      </w:pPr>
      <w:r w:rsidRPr="00173D6A">
        <w:rPr>
          <w:rFonts w:ascii="Trebuchet MS" w:hAnsi="Trebuchet MS" w:cs="Arial"/>
          <w:b/>
          <w:bCs/>
          <w:sz w:val="20"/>
          <w:szCs w:val="20"/>
          <w:lang w:val="es-MX"/>
        </w:rPr>
        <w:t>CCT:</w:t>
      </w:r>
      <w:r>
        <w:rPr>
          <w:rFonts w:ascii="Trebuchet MS" w:hAnsi="Trebuchet MS" w:cs="Arial"/>
          <w:bCs/>
          <w:sz w:val="20"/>
          <w:szCs w:val="20"/>
          <w:lang w:val="es-MX"/>
        </w:rPr>
        <w:t xml:space="preserve"> Clave del Centro de Trabajo.</w:t>
      </w:r>
    </w:p>
    <w:p w:rsidR="00A26A35" w:rsidRPr="0035775A" w:rsidRDefault="00A26A35" w:rsidP="00D26083">
      <w:pPr>
        <w:ind w:left="225"/>
        <w:jc w:val="both"/>
        <w:rPr>
          <w:rFonts w:ascii="Trebuchet MS" w:hAnsi="Trebuchet MS" w:cs="Arial"/>
          <w:bCs/>
          <w:sz w:val="20"/>
          <w:szCs w:val="20"/>
          <w:lang w:val="es-MX"/>
        </w:rPr>
      </w:pPr>
      <w:r>
        <w:rPr>
          <w:rFonts w:ascii="Trebuchet MS" w:hAnsi="Trebuchet MS" w:cs="Arial"/>
          <w:b/>
          <w:bCs/>
          <w:sz w:val="20"/>
          <w:szCs w:val="20"/>
          <w:lang w:val="es-MX"/>
        </w:rPr>
        <w:lastRenderedPageBreak/>
        <w:t>Organismo Ejecutor:</w:t>
      </w:r>
      <w:r w:rsidR="007E54A8">
        <w:rPr>
          <w:rFonts w:ascii="Trebuchet MS" w:hAnsi="Trebuchet MS" w:cs="Arial"/>
          <w:b/>
          <w:bCs/>
          <w:sz w:val="20"/>
          <w:szCs w:val="20"/>
          <w:lang w:val="es-MX"/>
        </w:rPr>
        <w:t xml:space="preserve"> </w:t>
      </w:r>
      <w:r w:rsidR="000B0DEC">
        <w:rPr>
          <w:rFonts w:ascii="Trebuchet MS" w:hAnsi="Trebuchet MS" w:cs="Arial"/>
          <w:bCs/>
          <w:sz w:val="20"/>
          <w:szCs w:val="20"/>
          <w:lang w:val="es-MX"/>
        </w:rPr>
        <w:t xml:space="preserve">Dependencia encargada de ejecutar obra física educativa. </w:t>
      </w:r>
      <w:r w:rsidR="006C28F7" w:rsidRPr="006C28F7">
        <w:rPr>
          <w:rFonts w:ascii="Trebuchet MS" w:hAnsi="Trebuchet MS" w:cs="Arial"/>
          <w:bCs/>
          <w:sz w:val="20"/>
          <w:szCs w:val="20"/>
          <w:lang w:val="es-MX"/>
        </w:rPr>
        <w:t>IN</w:t>
      </w:r>
      <w:r w:rsidR="006C28F7">
        <w:rPr>
          <w:rFonts w:ascii="Trebuchet MS" w:hAnsi="Trebuchet MS" w:cs="Arial"/>
          <w:bCs/>
          <w:sz w:val="20"/>
          <w:szCs w:val="20"/>
          <w:lang w:val="es-MX"/>
        </w:rPr>
        <w:t>I</w:t>
      </w:r>
      <w:r w:rsidR="006C28F7" w:rsidRPr="006C28F7">
        <w:rPr>
          <w:rFonts w:ascii="Trebuchet MS" w:hAnsi="Trebuchet MS" w:cs="Arial"/>
          <w:bCs/>
          <w:sz w:val="20"/>
          <w:szCs w:val="20"/>
          <w:lang w:val="es-MX"/>
        </w:rPr>
        <w:t>FE</w:t>
      </w:r>
      <w:r w:rsidR="000B0DEC">
        <w:rPr>
          <w:rFonts w:ascii="Trebuchet MS" w:hAnsi="Trebuchet MS" w:cs="Arial"/>
          <w:bCs/>
          <w:sz w:val="20"/>
          <w:szCs w:val="20"/>
          <w:lang w:val="es-MX"/>
        </w:rPr>
        <w:t>D</w:t>
      </w:r>
      <w:r w:rsidR="006C28F7" w:rsidRPr="006C28F7">
        <w:rPr>
          <w:rFonts w:ascii="Trebuchet MS" w:hAnsi="Trebuchet MS" w:cs="Arial"/>
          <w:bCs/>
          <w:sz w:val="20"/>
          <w:szCs w:val="20"/>
          <w:lang w:val="es-MX"/>
        </w:rPr>
        <w:t xml:space="preserve"> (</w:t>
      </w:r>
      <w:r w:rsidR="006C28F7">
        <w:rPr>
          <w:rFonts w:ascii="Trebuchet MS" w:hAnsi="Trebuchet MS" w:cs="Arial"/>
          <w:bCs/>
          <w:sz w:val="20"/>
          <w:szCs w:val="20"/>
          <w:lang w:val="es-MX"/>
        </w:rPr>
        <w:t>Instituto Nacional de la Infraestructura Física Educativa); ISIFE (Instituto Sinaloense de la Infraestructura Física Educativa)</w:t>
      </w:r>
      <w:r w:rsidR="000B0DEC">
        <w:rPr>
          <w:rFonts w:ascii="Trebuchet MS" w:hAnsi="Trebuchet MS" w:cs="Arial"/>
          <w:bCs/>
          <w:sz w:val="20"/>
          <w:szCs w:val="20"/>
          <w:lang w:val="es-MX"/>
        </w:rPr>
        <w:t>; CONAFE (Consejo Nacional de Fomento Educativo).</w:t>
      </w:r>
    </w:p>
    <w:p w:rsidR="00A26A35" w:rsidRDefault="00A26A35" w:rsidP="008D449A">
      <w:pPr>
        <w:ind w:left="284"/>
        <w:jc w:val="both"/>
        <w:rPr>
          <w:rFonts w:ascii="Trebuchet MS" w:hAnsi="Trebuchet MS" w:cs="Arial"/>
          <w:b/>
          <w:bCs/>
          <w:sz w:val="20"/>
          <w:szCs w:val="20"/>
          <w:lang w:val="es-MX"/>
        </w:rPr>
      </w:pPr>
      <w:r>
        <w:rPr>
          <w:rFonts w:ascii="Trebuchet MS" w:hAnsi="Trebuchet MS" w:cs="Arial"/>
          <w:b/>
          <w:bCs/>
          <w:sz w:val="20"/>
          <w:szCs w:val="20"/>
          <w:lang w:val="es-MX"/>
        </w:rPr>
        <w:t xml:space="preserve">OP: </w:t>
      </w:r>
      <w:r w:rsidRPr="00070D00">
        <w:rPr>
          <w:rFonts w:ascii="Trebuchet MS" w:hAnsi="Trebuchet MS" w:cs="Arial"/>
          <w:bCs/>
          <w:sz w:val="20"/>
          <w:szCs w:val="20"/>
          <w:lang w:val="es-MX"/>
        </w:rPr>
        <w:t>Oficio de Petición.</w:t>
      </w:r>
      <w:r w:rsidR="0045144B">
        <w:rPr>
          <w:rFonts w:ascii="Trebuchet MS" w:hAnsi="Trebuchet MS" w:cs="Arial"/>
          <w:bCs/>
          <w:sz w:val="20"/>
          <w:szCs w:val="20"/>
          <w:lang w:val="es-MX"/>
        </w:rPr>
        <w:t xml:space="preserve"> Son todas las solicitudes por escrito que se hacen llegar a la SEPyC, emitidas por autoridades Federales, Estatales y Municipales, así como diversos gestores de los planteles educativos en la entidad. </w:t>
      </w:r>
    </w:p>
    <w:p w:rsidR="00D26083" w:rsidRDefault="0074062D" w:rsidP="008D449A">
      <w:pPr>
        <w:ind w:left="284"/>
        <w:jc w:val="both"/>
        <w:rPr>
          <w:rFonts w:ascii="Trebuchet MS" w:hAnsi="Trebuchet MS" w:cs="Arial"/>
          <w:bCs/>
          <w:sz w:val="20"/>
          <w:szCs w:val="20"/>
          <w:lang w:val="es-MX"/>
        </w:rPr>
      </w:pPr>
      <w:r>
        <w:rPr>
          <w:rFonts w:ascii="Trebuchet MS" w:hAnsi="Trebuchet MS" w:cs="Arial"/>
          <w:b/>
          <w:bCs/>
          <w:sz w:val="20"/>
          <w:szCs w:val="20"/>
          <w:lang w:val="es-MX"/>
        </w:rPr>
        <w:t>O</w:t>
      </w:r>
      <w:r w:rsidR="00D26083">
        <w:rPr>
          <w:rFonts w:ascii="Trebuchet MS" w:hAnsi="Trebuchet MS" w:cs="Arial"/>
          <w:b/>
          <w:bCs/>
          <w:sz w:val="20"/>
          <w:szCs w:val="20"/>
          <w:lang w:val="es-MX"/>
        </w:rPr>
        <w:t xml:space="preserve">DCN: </w:t>
      </w:r>
      <w:r>
        <w:rPr>
          <w:rFonts w:ascii="Trebuchet MS" w:hAnsi="Trebuchet MS" w:cs="Arial"/>
          <w:bCs/>
          <w:sz w:val="20"/>
          <w:szCs w:val="20"/>
          <w:lang w:val="es-MX"/>
        </w:rPr>
        <w:t xml:space="preserve">Otros </w:t>
      </w:r>
      <w:r w:rsidR="00D26083">
        <w:rPr>
          <w:rFonts w:ascii="Trebuchet MS" w:hAnsi="Trebuchet MS" w:cs="Arial"/>
          <w:bCs/>
          <w:sz w:val="20"/>
          <w:szCs w:val="20"/>
          <w:lang w:val="es-MX"/>
        </w:rPr>
        <w:t xml:space="preserve">Documentos de Captación de Necesidades. Son los documentos de soporte, tales como el Diagnóstico de </w:t>
      </w:r>
      <w:r>
        <w:rPr>
          <w:rFonts w:ascii="Trebuchet MS" w:hAnsi="Trebuchet MS" w:cs="Arial"/>
          <w:bCs/>
          <w:sz w:val="20"/>
          <w:szCs w:val="20"/>
          <w:lang w:val="es-MX"/>
        </w:rPr>
        <w:t>e</w:t>
      </w:r>
      <w:r w:rsidR="00D26083">
        <w:rPr>
          <w:rFonts w:ascii="Trebuchet MS" w:hAnsi="Trebuchet MS" w:cs="Arial"/>
          <w:bCs/>
          <w:sz w:val="20"/>
          <w:szCs w:val="20"/>
          <w:lang w:val="es-MX"/>
        </w:rPr>
        <w:t>spacios educativos, oficios de petición (emitidos por fuentes diferentes a las anteriormente citadas), estadística básica, programación detallada para nuevas creaciones e incrementos de grupo (PRODET), éste último elaborado por la Dirección de Planeación Educativa, SEPyC.</w:t>
      </w:r>
    </w:p>
    <w:p w:rsidR="00D26083" w:rsidRPr="00D26083" w:rsidRDefault="00D26083" w:rsidP="008D449A">
      <w:pPr>
        <w:ind w:left="284"/>
        <w:jc w:val="both"/>
        <w:rPr>
          <w:rFonts w:ascii="Trebuchet MS" w:hAnsi="Trebuchet MS" w:cs="Arial"/>
          <w:bCs/>
          <w:sz w:val="20"/>
          <w:szCs w:val="20"/>
          <w:lang w:val="es-MX"/>
        </w:rPr>
      </w:pPr>
      <w:r w:rsidRPr="00D26083">
        <w:rPr>
          <w:rFonts w:ascii="Trebuchet MS" w:hAnsi="Trebuchet MS" w:cs="Arial"/>
          <w:b/>
          <w:bCs/>
          <w:sz w:val="20"/>
          <w:szCs w:val="20"/>
          <w:lang w:val="es-MX"/>
        </w:rPr>
        <w:t>CI</w:t>
      </w:r>
      <w:r w:rsidR="00A4357D">
        <w:rPr>
          <w:rFonts w:ascii="Trebuchet MS" w:hAnsi="Trebuchet MS" w:cs="Arial"/>
          <w:b/>
          <w:bCs/>
          <w:sz w:val="20"/>
          <w:szCs w:val="20"/>
          <w:lang w:val="es-MX"/>
        </w:rPr>
        <w:t>I</w:t>
      </w:r>
      <w:r w:rsidRPr="00D26083">
        <w:rPr>
          <w:rFonts w:ascii="Trebuchet MS" w:hAnsi="Trebuchet MS" w:cs="Arial"/>
          <w:b/>
          <w:bCs/>
          <w:sz w:val="20"/>
          <w:szCs w:val="20"/>
          <w:lang w:val="es-MX"/>
        </w:rPr>
        <w:t>:</w:t>
      </w:r>
      <w:r>
        <w:rPr>
          <w:rFonts w:ascii="Trebuchet MS" w:hAnsi="Trebuchet MS" w:cs="Arial"/>
          <w:bCs/>
          <w:sz w:val="20"/>
          <w:szCs w:val="20"/>
          <w:lang w:val="es-MX"/>
        </w:rPr>
        <w:t xml:space="preserve"> Concentrado </w:t>
      </w:r>
      <w:r w:rsidR="00A4357D">
        <w:rPr>
          <w:rFonts w:ascii="Trebuchet MS" w:hAnsi="Trebuchet MS" w:cs="Arial"/>
          <w:bCs/>
          <w:sz w:val="20"/>
          <w:szCs w:val="20"/>
          <w:lang w:val="es-MX"/>
        </w:rPr>
        <w:t xml:space="preserve">Inicial </w:t>
      </w:r>
      <w:r>
        <w:rPr>
          <w:rFonts w:ascii="Trebuchet MS" w:hAnsi="Trebuchet MS" w:cs="Arial"/>
          <w:bCs/>
          <w:sz w:val="20"/>
          <w:szCs w:val="20"/>
          <w:lang w:val="es-MX"/>
        </w:rPr>
        <w:t>de Información. Éste se genera a partir del cruce de información de los OP y los DCN; en él se plasma el universo total de necesidades existentes en los centro de trabajo de la entidad.</w:t>
      </w:r>
    </w:p>
    <w:p w:rsidR="00A26A35" w:rsidRDefault="00A26A35" w:rsidP="00BE25AC">
      <w:pPr>
        <w:ind w:left="284"/>
        <w:rPr>
          <w:rFonts w:ascii="Trebuchet MS" w:hAnsi="Trebuchet MS" w:cs="Arial"/>
          <w:b/>
          <w:bCs/>
          <w:sz w:val="20"/>
          <w:szCs w:val="20"/>
          <w:lang w:val="es-MX"/>
        </w:rPr>
      </w:pPr>
      <w:r>
        <w:rPr>
          <w:rFonts w:ascii="Trebuchet MS" w:hAnsi="Trebuchet MS" w:cs="Arial"/>
          <w:b/>
          <w:bCs/>
          <w:sz w:val="20"/>
          <w:szCs w:val="20"/>
          <w:lang w:val="es-MX"/>
        </w:rPr>
        <w:t xml:space="preserve">SRC: </w:t>
      </w:r>
      <w:r w:rsidRPr="00070D00">
        <w:rPr>
          <w:rFonts w:ascii="Trebuchet MS" w:hAnsi="Trebuchet MS" w:cs="Arial"/>
          <w:bCs/>
          <w:sz w:val="20"/>
          <w:szCs w:val="20"/>
          <w:lang w:val="es-MX"/>
        </w:rPr>
        <w:t>Sistema de Registro de Correspondencia.</w:t>
      </w:r>
    </w:p>
    <w:p w:rsidR="0045144B" w:rsidRDefault="0045144B" w:rsidP="008D449A">
      <w:pPr>
        <w:ind w:left="284"/>
        <w:rPr>
          <w:rFonts w:ascii="Trebuchet MS" w:hAnsi="Trebuchet MS" w:cs="Arial"/>
          <w:bCs/>
          <w:sz w:val="20"/>
          <w:szCs w:val="20"/>
          <w:lang w:val="es-MX"/>
        </w:rPr>
      </w:pPr>
      <w:r w:rsidRPr="0045144B">
        <w:rPr>
          <w:rFonts w:ascii="Trebuchet MS" w:hAnsi="Trebuchet MS" w:cs="Arial"/>
          <w:b/>
          <w:bCs/>
          <w:sz w:val="20"/>
          <w:szCs w:val="20"/>
          <w:lang w:val="es-MX"/>
        </w:rPr>
        <w:t>Diagnóstico de Espacios Educativos:</w:t>
      </w:r>
      <w:r>
        <w:rPr>
          <w:rFonts w:ascii="Trebuchet MS" w:hAnsi="Trebuchet MS" w:cs="Arial"/>
          <w:bCs/>
          <w:sz w:val="20"/>
          <w:szCs w:val="20"/>
          <w:lang w:val="es-MX"/>
        </w:rPr>
        <w:t xml:space="preserve"> Es la principal fuente de captación de las necesidades existentes en los centros de trabajo y/o planteles.</w:t>
      </w:r>
    </w:p>
    <w:p w:rsidR="000B0DEC" w:rsidRDefault="000B0DEC" w:rsidP="00BE25AC">
      <w:pPr>
        <w:ind w:left="284"/>
        <w:rPr>
          <w:rFonts w:ascii="Trebuchet MS" w:hAnsi="Trebuchet MS" w:cs="Arial"/>
          <w:bCs/>
          <w:sz w:val="20"/>
          <w:szCs w:val="20"/>
          <w:lang w:val="es-MX"/>
        </w:rPr>
      </w:pPr>
      <w:r w:rsidRPr="000B0DEC">
        <w:rPr>
          <w:rFonts w:ascii="Trebuchet MS" w:hAnsi="Trebuchet MS" w:cs="Arial"/>
          <w:b/>
          <w:bCs/>
          <w:sz w:val="20"/>
          <w:szCs w:val="20"/>
          <w:lang w:val="es-MX"/>
        </w:rPr>
        <w:t>SEPyC:</w:t>
      </w:r>
      <w:r>
        <w:rPr>
          <w:rFonts w:ascii="Trebuchet MS" w:hAnsi="Trebuchet MS" w:cs="Arial"/>
          <w:bCs/>
          <w:sz w:val="20"/>
          <w:szCs w:val="20"/>
          <w:lang w:val="es-MX"/>
        </w:rPr>
        <w:t xml:space="preserve"> Secretaría de Educación Pública y Cultura.</w:t>
      </w:r>
    </w:p>
    <w:p w:rsidR="00D75FA1" w:rsidRDefault="00D75FA1" w:rsidP="00D75FA1">
      <w:pPr>
        <w:ind w:left="284"/>
        <w:jc w:val="both"/>
        <w:rPr>
          <w:rFonts w:ascii="Trebuchet MS" w:hAnsi="Trebuchet MS" w:cs="Arial"/>
          <w:bCs/>
          <w:sz w:val="20"/>
          <w:szCs w:val="20"/>
          <w:lang w:val="es-MX"/>
        </w:rPr>
      </w:pPr>
      <w:r>
        <w:rPr>
          <w:rFonts w:ascii="Trebuchet MS" w:hAnsi="Trebuchet MS" w:cs="Arial"/>
          <w:b/>
          <w:bCs/>
          <w:sz w:val="20"/>
          <w:szCs w:val="20"/>
          <w:lang w:val="es-MX"/>
        </w:rPr>
        <w:t>UAA:</w:t>
      </w:r>
      <w:r>
        <w:rPr>
          <w:rFonts w:ascii="Trebuchet MS" w:hAnsi="Trebuchet MS" w:cs="Arial"/>
          <w:bCs/>
          <w:sz w:val="20"/>
          <w:szCs w:val="20"/>
          <w:lang w:val="es-MX"/>
        </w:rPr>
        <w:t xml:space="preserve"> Unidad de Apoyo Administrativo.</w:t>
      </w:r>
    </w:p>
    <w:p w:rsidR="00D75FA1" w:rsidRDefault="00D75FA1" w:rsidP="00D75FA1">
      <w:pPr>
        <w:ind w:left="284"/>
        <w:rPr>
          <w:rFonts w:ascii="Trebuchet MS" w:hAnsi="Trebuchet MS" w:cs="Arial"/>
          <w:bCs/>
          <w:sz w:val="20"/>
          <w:szCs w:val="20"/>
          <w:lang w:val="es-MX"/>
        </w:rPr>
      </w:pPr>
      <w:r w:rsidRPr="008C4DB6">
        <w:rPr>
          <w:rFonts w:ascii="Trebuchet MS" w:hAnsi="Trebuchet MS" w:cs="Arial"/>
          <w:b/>
          <w:bCs/>
          <w:sz w:val="20"/>
          <w:szCs w:val="20"/>
          <w:lang w:val="es-MX"/>
        </w:rPr>
        <w:t>AGJ-30:</w:t>
      </w:r>
      <w:r>
        <w:rPr>
          <w:rFonts w:ascii="Trebuchet MS" w:hAnsi="Trebuchet MS" w:cs="Arial"/>
          <w:b/>
          <w:bCs/>
          <w:sz w:val="20"/>
          <w:szCs w:val="20"/>
          <w:lang w:val="es-MX"/>
        </w:rPr>
        <w:t xml:space="preserve"> </w:t>
      </w:r>
      <w:r>
        <w:rPr>
          <w:rFonts w:ascii="Trebuchet MS" w:hAnsi="Trebuchet MS" w:cs="Arial"/>
          <w:bCs/>
          <w:sz w:val="20"/>
          <w:szCs w:val="20"/>
          <w:lang w:val="es-MX"/>
        </w:rPr>
        <w:t>Almacén General, Jaula 30.</w:t>
      </w:r>
    </w:p>
    <w:p w:rsidR="00DE78D8" w:rsidRDefault="00DE78D8" w:rsidP="00DE78D8">
      <w:pPr>
        <w:rPr>
          <w:rFonts w:ascii="Trebuchet MS" w:hAnsi="Trebuchet MS" w:cs="Arial"/>
          <w:b/>
          <w:bCs/>
          <w:sz w:val="20"/>
          <w:szCs w:val="20"/>
          <w:lang w:val="es-MX"/>
        </w:rPr>
      </w:pPr>
    </w:p>
    <w:p w:rsidR="00916DDC" w:rsidRDefault="00916DDC" w:rsidP="00DE78D8">
      <w:pPr>
        <w:rPr>
          <w:rFonts w:ascii="Trebuchet MS" w:hAnsi="Trebuchet MS" w:cs="Arial"/>
          <w:b/>
          <w:bCs/>
          <w:sz w:val="20"/>
          <w:szCs w:val="20"/>
          <w:lang w:val="es-MX"/>
        </w:rPr>
      </w:pPr>
    </w:p>
    <w:p w:rsidR="00916DDC" w:rsidRDefault="00916DDC" w:rsidP="00DE78D8">
      <w:pPr>
        <w:rPr>
          <w:rFonts w:ascii="Trebuchet MS" w:hAnsi="Trebuchet MS" w:cs="Arial"/>
          <w:b/>
          <w:bCs/>
          <w:sz w:val="20"/>
          <w:szCs w:val="20"/>
          <w:lang w:val="es-MX"/>
        </w:rPr>
      </w:pPr>
    </w:p>
    <w:p w:rsidR="00916DDC" w:rsidRDefault="00916DDC" w:rsidP="00DE78D8">
      <w:pPr>
        <w:rPr>
          <w:rFonts w:ascii="Trebuchet MS" w:hAnsi="Trebuchet MS" w:cs="Arial"/>
          <w:b/>
          <w:bCs/>
          <w:sz w:val="20"/>
          <w:szCs w:val="20"/>
          <w:lang w:val="es-MX"/>
        </w:rPr>
      </w:pPr>
    </w:p>
    <w:p w:rsidR="00916DDC" w:rsidRDefault="00916DDC" w:rsidP="00DE78D8">
      <w:pPr>
        <w:rPr>
          <w:rFonts w:ascii="Trebuchet MS" w:hAnsi="Trebuchet MS" w:cs="Arial"/>
          <w:b/>
          <w:bCs/>
          <w:sz w:val="20"/>
          <w:szCs w:val="20"/>
          <w:lang w:val="es-MX"/>
        </w:rPr>
      </w:pPr>
    </w:p>
    <w:p w:rsidR="00916DDC" w:rsidRDefault="00916DDC" w:rsidP="00DE78D8">
      <w:pPr>
        <w:rPr>
          <w:rFonts w:ascii="Trebuchet MS" w:hAnsi="Trebuchet MS" w:cs="Arial"/>
          <w:b/>
          <w:bCs/>
          <w:sz w:val="20"/>
          <w:szCs w:val="20"/>
          <w:lang w:val="es-MX"/>
        </w:rPr>
      </w:pPr>
    </w:p>
    <w:p w:rsidR="00916DDC" w:rsidRDefault="00916DDC" w:rsidP="00DE78D8">
      <w:pPr>
        <w:rPr>
          <w:rFonts w:ascii="Trebuchet MS" w:hAnsi="Trebuchet MS" w:cs="Arial"/>
          <w:b/>
          <w:bCs/>
          <w:sz w:val="20"/>
          <w:szCs w:val="20"/>
          <w:lang w:val="es-MX"/>
        </w:rPr>
      </w:pPr>
    </w:p>
    <w:p w:rsidR="00916DDC" w:rsidRDefault="00916DDC" w:rsidP="00DE78D8">
      <w:pPr>
        <w:rPr>
          <w:rFonts w:ascii="Trebuchet MS" w:hAnsi="Trebuchet MS" w:cs="Arial"/>
          <w:b/>
          <w:bCs/>
          <w:sz w:val="20"/>
          <w:szCs w:val="20"/>
          <w:lang w:val="es-MX"/>
        </w:rPr>
      </w:pPr>
    </w:p>
    <w:p w:rsidR="00916DDC" w:rsidRDefault="00916DDC" w:rsidP="00DE78D8">
      <w:pPr>
        <w:rPr>
          <w:rFonts w:ascii="Trebuchet MS" w:hAnsi="Trebuchet MS" w:cs="Arial"/>
          <w:b/>
          <w:bCs/>
          <w:sz w:val="20"/>
          <w:szCs w:val="20"/>
          <w:lang w:val="es-MX"/>
        </w:rPr>
      </w:pPr>
    </w:p>
    <w:p w:rsidR="00FD19E6" w:rsidRDefault="00FD19E6" w:rsidP="00BE2D21">
      <w:pPr>
        <w:jc w:val="both"/>
        <w:rPr>
          <w:rFonts w:ascii="Trebuchet MS" w:hAnsi="Trebuchet MS" w:cs="Arial"/>
          <w:b/>
          <w:bCs/>
          <w:sz w:val="20"/>
          <w:szCs w:val="20"/>
          <w:lang w:val="es-MX"/>
        </w:rPr>
      </w:pPr>
    </w:p>
    <w:p w:rsidR="00FD19E6" w:rsidRDefault="00FD19E6" w:rsidP="00BE2D21">
      <w:pPr>
        <w:jc w:val="both"/>
        <w:rPr>
          <w:rFonts w:ascii="Trebuchet MS" w:hAnsi="Trebuchet MS" w:cs="Arial"/>
          <w:b/>
          <w:bCs/>
          <w:sz w:val="20"/>
          <w:szCs w:val="20"/>
          <w:lang w:val="es-MX"/>
        </w:rPr>
      </w:pPr>
    </w:p>
    <w:p w:rsidR="00FD19E6" w:rsidRDefault="00FD19E6" w:rsidP="00BE2D21">
      <w:pPr>
        <w:jc w:val="both"/>
        <w:rPr>
          <w:rFonts w:ascii="Trebuchet MS" w:hAnsi="Trebuchet MS" w:cs="Arial"/>
          <w:b/>
          <w:bCs/>
          <w:sz w:val="20"/>
          <w:szCs w:val="20"/>
          <w:lang w:val="es-MX"/>
        </w:rPr>
      </w:pPr>
    </w:p>
    <w:p w:rsidR="00FD19E6" w:rsidRDefault="00FD19E6" w:rsidP="00BE2D21">
      <w:pPr>
        <w:jc w:val="both"/>
        <w:rPr>
          <w:rFonts w:ascii="Trebuchet MS" w:hAnsi="Trebuchet MS" w:cs="Arial"/>
          <w:b/>
          <w:bCs/>
          <w:sz w:val="20"/>
          <w:szCs w:val="20"/>
          <w:lang w:val="es-MX"/>
        </w:rPr>
      </w:pPr>
    </w:p>
    <w:p w:rsidR="00FD19E6" w:rsidRDefault="00FD19E6" w:rsidP="00BE2D21">
      <w:pPr>
        <w:jc w:val="both"/>
        <w:rPr>
          <w:rFonts w:ascii="Trebuchet MS" w:hAnsi="Trebuchet MS" w:cs="Arial"/>
          <w:b/>
          <w:bCs/>
          <w:sz w:val="20"/>
          <w:szCs w:val="20"/>
          <w:lang w:val="es-MX"/>
        </w:rPr>
      </w:pPr>
    </w:p>
    <w:p w:rsidR="00FD19E6" w:rsidRDefault="00FD19E6" w:rsidP="00BE2D21">
      <w:pPr>
        <w:jc w:val="both"/>
        <w:rPr>
          <w:rFonts w:ascii="Trebuchet MS" w:hAnsi="Trebuchet MS" w:cs="Arial"/>
          <w:b/>
          <w:bCs/>
          <w:sz w:val="20"/>
          <w:szCs w:val="20"/>
          <w:lang w:val="es-MX"/>
        </w:rPr>
      </w:pPr>
    </w:p>
    <w:p w:rsidR="00803502" w:rsidRDefault="00803502">
      <w:pPr>
        <w:rPr>
          <w:rFonts w:ascii="Trebuchet MS" w:hAnsi="Trebuchet MS" w:cs="Arial"/>
          <w:b/>
          <w:bCs/>
          <w:sz w:val="20"/>
          <w:szCs w:val="20"/>
          <w:lang w:val="es-MX"/>
        </w:rPr>
      </w:pPr>
      <w:r>
        <w:rPr>
          <w:rFonts w:ascii="Trebuchet MS" w:hAnsi="Trebuchet MS" w:cs="Arial"/>
          <w:b/>
          <w:bCs/>
          <w:sz w:val="20"/>
          <w:szCs w:val="20"/>
          <w:lang w:val="es-MX"/>
        </w:rPr>
        <w:br w:type="page"/>
      </w:r>
    </w:p>
    <w:p w:rsidR="004A4A39" w:rsidRDefault="002B0679" w:rsidP="00BE2D21">
      <w:pPr>
        <w:jc w:val="both"/>
        <w:rPr>
          <w:rFonts w:ascii="Trebuchet MS" w:hAnsi="Trebuchet MS" w:cs="Arial"/>
          <w:b/>
          <w:bCs/>
          <w:color w:val="0D0D0D" w:themeColor="text1" w:themeTint="F2"/>
          <w:sz w:val="20"/>
          <w:szCs w:val="20"/>
          <w:lang w:val="es-MX"/>
        </w:rPr>
      </w:pPr>
      <w:r w:rsidRPr="004A4A39">
        <w:rPr>
          <w:rFonts w:ascii="Trebuchet MS" w:hAnsi="Trebuchet MS" w:cs="Arial"/>
          <w:b/>
          <w:bCs/>
          <w:color w:val="0D0D0D" w:themeColor="text1" w:themeTint="F2"/>
          <w:sz w:val="20"/>
          <w:szCs w:val="20"/>
          <w:lang w:val="es-MX"/>
        </w:rPr>
        <w:lastRenderedPageBreak/>
        <w:t>7</w:t>
      </w:r>
      <w:r w:rsidR="00BE2D21" w:rsidRPr="004A4A39">
        <w:rPr>
          <w:rFonts w:ascii="Trebuchet MS" w:hAnsi="Trebuchet MS" w:cs="Arial"/>
          <w:b/>
          <w:bCs/>
          <w:color w:val="0D0D0D" w:themeColor="text1" w:themeTint="F2"/>
          <w:sz w:val="20"/>
          <w:szCs w:val="20"/>
          <w:lang w:val="es-MX"/>
        </w:rPr>
        <w:t>. DIAGRAMA DE FLUJO.</w:t>
      </w:r>
      <w:r w:rsidR="007C5960" w:rsidRPr="004A4A39">
        <w:rPr>
          <w:rFonts w:ascii="Trebuchet MS" w:hAnsi="Trebuchet MS" w:cs="Arial"/>
          <w:b/>
          <w:bCs/>
          <w:color w:val="0D0D0D" w:themeColor="text1" w:themeTint="F2"/>
          <w:sz w:val="20"/>
          <w:szCs w:val="20"/>
          <w:lang w:val="es-MX"/>
        </w:rPr>
        <w:t xml:space="preserve"> </w:t>
      </w:r>
    </w:p>
    <w:p w:rsidR="00803502" w:rsidRPr="004A4A39" w:rsidRDefault="00803502" w:rsidP="00BE2D21">
      <w:pPr>
        <w:jc w:val="both"/>
        <w:rPr>
          <w:rFonts w:ascii="Trebuchet MS" w:hAnsi="Trebuchet MS" w:cs="Arial"/>
          <w:b/>
          <w:bCs/>
          <w:color w:val="0D0D0D" w:themeColor="text1" w:themeTint="F2"/>
          <w:sz w:val="20"/>
          <w:szCs w:val="20"/>
          <w:lang w:val="es-MX"/>
        </w:rPr>
      </w:pPr>
    </w:p>
    <w:p w:rsidR="002F53C4" w:rsidRDefault="002A5590" w:rsidP="00BE2D21">
      <w:pPr>
        <w:jc w:val="both"/>
        <w:rPr>
          <w:rFonts w:ascii="Trebuchet MS" w:hAnsi="Trebuchet MS" w:cs="Arial"/>
          <w:b/>
          <w:bCs/>
          <w:sz w:val="20"/>
          <w:szCs w:val="20"/>
          <w:lang w:val="es-MX"/>
        </w:rPr>
      </w:pPr>
      <w:r>
        <w:object w:dxaOrig="11734" w:dyaOrig="15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511.5pt" o:ole="">
            <v:imagedata r:id="rId12" o:title=""/>
          </v:shape>
          <o:OLEObject Type="Embed" ProgID="Visio.Drawing.11" ShapeID="_x0000_i1025" DrawAspect="Content" ObjectID="_1563090728" r:id="rId13"/>
        </w:object>
      </w:r>
    </w:p>
    <w:p w:rsidR="002F53C4" w:rsidRDefault="002F53C4" w:rsidP="00E428FD">
      <w:pPr>
        <w:jc w:val="center"/>
        <w:rPr>
          <w:rFonts w:ascii="Trebuchet MS" w:hAnsi="Trebuchet MS" w:cs="Arial"/>
          <w:b/>
          <w:bCs/>
          <w:sz w:val="20"/>
          <w:szCs w:val="20"/>
          <w:lang w:val="es-MX"/>
        </w:rPr>
      </w:pPr>
    </w:p>
    <w:p w:rsidR="002F53C4" w:rsidRDefault="002F53C4" w:rsidP="00BE2D21">
      <w:pPr>
        <w:jc w:val="both"/>
        <w:rPr>
          <w:rFonts w:ascii="Trebuchet MS" w:hAnsi="Trebuchet MS" w:cs="Arial"/>
          <w:b/>
          <w:bCs/>
          <w:sz w:val="20"/>
          <w:szCs w:val="20"/>
          <w:lang w:val="es-MX"/>
        </w:rPr>
      </w:pPr>
    </w:p>
    <w:p w:rsidR="00E428FD" w:rsidRDefault="00E428FD" w:rsidP="002F4165">
      <w:pPr>
        <w:jc w:val="both"/>
        <w:rPr>
          <w:rFonts w:ascii="Trebuchet MS" w:hAnsi="Trebuchet MS" w:cs="Arial"/>
          <w:b/>
          <w:bCs/>
          <w:sz w:val="20"/>
          <w:szCs w:val="20"/>
          <w:lang w:val="es-MX"/>
        </w:rPr>
      </w:pPr>
    </w:p>
    <w:p w:rsidR="000B5B47" w:rsidRDefault="007624C4" w:rsidP="002F4165">
      <w:pPr>
        <w:jc w:val="both"/>
        <w:rPr>
          <w:rFonts w:ascii="Trebuchet MS" w:hAnsi="Trebuchet MS" w:cs="Arial"/>
          <w:b/>
          <w:bCs/>
          <w:sz w:val="20"/>
          <w:szCs w:val="20"/>
          <w:lang w:val="es-MX"/>
        </w:rPr>
      </w:pPr>
      <w:r w:rsidRPr="007624C4">
        <w:rPr>
          <w:rFonts w:ascii="Trebuchet MS" w:hAnsi="Trebuchet MS" w:cs="Arial"/>
          <w:b/>
          <w:bCs/>
          <w:noProof/>
          <w:sz w:val="20"/>
          <w:szCs w:val="20"/>
          <w:lang w:val="es-MX" w:eastAsia="es-MX"/>
        </w:rPr>
        <w:drawing>
          <wp:inline distT="0" distB="0" distL="0" distR="0">
            <wp:extent cx="6858000" cy="6343426"/>
            <wp:effectExtent l="0" t="0" r="0" b="0"/>
            <wp:docPr id="8" name="Imagen 8" descr="C:\Users\taniacastro\Desktop\Infraestructura Educativa\01-DIAG_FLUJO_(PGONB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iacastro\Desktop\Infraestructura Educativa\01-DIAG_FLUJO_(PGONBE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6343426"/>
                    </a:xfrm>
                    <a:prstGeom prst="rect">
                      <a:avLst/>
                    </a:prstGeom>
                    <a:noFill/>
                    <a:ln>
                      <a:noFill/>
                    </a:ln>
                  </pic:spPr>
                </pic:pic>
              </a:graphicData>
            </a:graphic>
          </wp:inline>
        </w:drawing>
      </w:r>
    </w:p>
    <w:p w:rsidR="000B5B47" w:rsidRDefault="000B5B47" w:rsidP="002F4165">
      <w:pPr>
        <w:jc w:val="both"/>
        <w:rPr>
          <w:rFonts w:ascii="Trebuchet MS" w:hAnsi="Trebuchet MS" w:cs="Arial"/>
          <w:b/>
          <w:bCs/>
          <w:sz w:val="20"/>
          <w:szCs w:val="20"/>
          <w:lang w:val="es-MX"/>
        </w:rPr>
      </w:pPr>
    </w:p>
    <w:p w:rsidR="000B5B47" w:rsidRDefault="000B5B47" w:rsidP="002F4165">
      <w:pPr>
        <w:jc w:val="both"/>
        <w:rPr>
          <w:rFonts w:ascii="Trebuchet MS" w:hAnsi="Trebuchet MS" w:cs="Arial"/>
          <w:b/>
          <w:bCs/>
          <w:sz w:val="20"/>
          <w:szCs w:val="20"/>
          <w:lang w:val="es-MX"/>
        </w:rPr>
      </w:pPr>
    </w:p>
    <w:p w:rsidR="000B5B47" w:rsidRDefault="000B5B47" w:rsidP="002F4165">
      <w:pPr>
        <w:jc w:val="both"/>
        <w:rPr>
          <w:rFonts w:ascii="Trebuchet MS" w:hAnsi="Trebuchet MS" w:cs="Arial"/>
          <w:b/>
          <w:bCs/>
          <w:sz w:val="20"/>
          <w:szCs w:val="20"/>
          <w:lang w:val="es-MX"/>
        </w:rPr>
      </w:pPr>
    </w:p>
    <w:p w:rsidR="007E4D87" w:rsidRDefault="00CF018A" w:rsidP="002F4165">
      <w:pPr>
        <w:jc w:val="both"/>
        <w:rPr>
          <w:rFonts w:ascii="Trebuchet MS" w:hAnsi="Trebuchet MS" w:cs="Arial"/>
          <w:b/>
          <w:bCs/>
          <w:sz w:val="20"/>
          <w:szCs w:val="20"/>
          <w:lang w:val="es-MX"/>
        </w:rPr>
      </w:pPr>
      <w:r w:rsidRPr="00626FA6">
        <w:rPr>
          <w:rFonts w:ascii="Trebuchet MS" w:hAnsi="Trebuchet MS" w:cs="Arial"/>
          <w:b/>
          <w:bCs/>
          <w:sz w:val="20"/>
          <w:szCs w:val="20"/>
          <w:lang w:val="es-MX"/>
        </w:rPr>
        <w:t>8. DESCRIPCIÓN DEL PROCEDIMIENTO.</w:t>
      </w:r>
    </w:p>
    <w:p w:rsidR="0072721E" w:rsidRDefault="0072721E" w:rsidP="002F4165">
      <w:pPr>
        <w:jc w:val="both"/>
        <w:rPr>
          <w:rFonts w:ascii="Trebuchet MS" w:hAnsi="Trebuchet MS" w:cs="Arial"/>
          <w:b/>
          <w:bCs/>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3"/>
        <w:gridCol w:w="2239"/>
        <w:gridCol w:w="4374"/>
        <w:gridCol w:w="1795"/>
      </w:tblGrid>
      <w:tr w:rsidR="009F73FC" w:rsidRPr="00626FA6" w:rsidTr="00255556">
        <w:trPr>
          <w:trHeight w:val="419"/>
          <w:jc w:val="center"/>
        </w:trPr>
        <w:tc>
          <w:tcPr>
            <w:tcW w:w="2223" w:type="dxa"/>
            <w:shd w:val="clear" w:color="auto" w:fill="BFBFBF"/>
            <w:vAlign w:val="center"/>
          </w:tcPr>
          <w:p w:rsidR="009F73FC" w:rsidRPr="00626FA6" w:rsidRDefault="009F73FC" w:rsidP="00A4357D">
            <w:pPr>
              <w:jc w:val="center"/>
              <w:rPr>
                <w:rFonts w:ascii="Trebuchet MS" w:hAnsi="Trebuchet MS" w:cs="Arial"/>
                <w:b/>
                <w:bCs/>
                <w:sz w:val="18"/>
                <w:szCs w:val="18"/>
              </w:rPr>
            </w:pPr>
            <w:r w:rsidRPr="00626FA6">
              <w:rPr>
                <w:rFonts w:ascii="Trebuchet MS" w:hAnsi="Trebuchet MS" w:cs="Arial"/>
                <w:b/>
                <w:bCs/>
                <w:sz w:val="18"/>
                <w:szCs w:val="18"/>
              </w:rPr>
              <w:t>Responsable</w:t>
            </w:r>
          </w:p>
        </w:tc>
        <w:tc>
          <w:tcPr>
            <w:tcW w:w="2239" w:type="dxa"/>
            <w:shd w:val="clear" w:color="auto" w:fill="BFBFBF"/>
            <w:vAlign w:val="center"/>
          </w:tcPr>
          <w:p w:rsidR="009F73FC" w:rsidRPr="00C17B84" w:rsidRDefault="009F73FC" w:rsidP="00A4357D">
            <w:pPr>
              <w:jc w:val="center"/>
              <w:rPr>
                <w:rFonts w:ascii="Trebuchet MS" w:hAnsi="Trebuchet MS" w:cs="Arial"/>
                <w:b/>
                <w:bCs/>
                <w:sz w:val="18"/>
                <w:szCs w:val="18"/>
              </w:rPr>
            </w:pPr>
            <w:r w:rsidRPr="00C17B84">
              <w:rPr>
                <w:rFonts w:ascii="Trebuchet MS" w:hAnsi="Trebuchet MS" w:cs="Arial"/>
                <w:b/>
                <w:bCs/>
                <w:sz w:val="18"/>
                <w:szCs w:val="18"/>
              </w:rPr>
              <w:t>Actividad</w:t>
            </w:r>
          </w:p>
        </w:tc>
        <w:tc>
          <w:tcPr>
            <w:tcW w:w="4374" w:type="dxa"/>
            <w:shd w:val="clear" w:color="auto" w:fill="BFBFBF"/>
            <w:vAlign w:val="center"/>
          </w:tcPr>
          <w:p w:rsidR="009F73FC" w:rsidRPr="00626FA6" w:rsidRDefault="009F73FC" w:rsidP="00255556">
            <w:pPr>
              <w:jc w:val="center"/>
              <w:rPr>
                <w:rFonts w:ascii="Trebuchet MS" w:hAnsi="Trebuchet MS" w:cs="Arial"/>
                <w:b/>
                <w:bCs/>
                <w:sz w:val="18"/>
                <w:szCs w:val="18"/>
              </w:rPr>
            </w:pPr>
            <w:r w:rsidRPr="00626FA6">
              <w:rPr>
                <w:rFonts w:ascii="Trebuchet MS" w:hAnsi="Trebuchet MS" w:cs="Arial"/>
                <w:b/>
                <w:bCs/>
                <w:sz w:val="18"/>
                <w:szCs w:val="18"/>
              </w:rPr>
              <w:t>Tareas</w:t>
            </w:r>
          </w:p>
        </w:tc>
        <w:tc>
          <w:tcPr>
            <w:tcW w:w="1795" w:type="dxa"/>
            <w:shd w:val="clear" w:color="auto" w:fill="BFBFBF"/>
            <w:vAlign w:val="center"/>
          </w:tcPr>
          <w:p w:rsidR="009F73FC" w:rsidRPr="00626FA6" w:rsidRDefault="009F73FC" w:rsidP="00A4357D">
            <w:pPr>
              <w:jc w:val="center"/>
              <w:rPr>
                <w:rFonts w:ascii="Trebuchet MS" w:hAnsi="Trebuchet MS" w:cs="Arial"/>
                <w:b/>
                <w:bCs/>
                <w:sz w:val="18"/>
                <w:szCs w:val="18"/>
              </w:rPr>
            </w:pPr>
            <w:r w:rsidRPr="00626FA6">
              <w:rPr>
                <w:rFonts w:ascii="Trebuchet MS" w:hAnsi="Trebuchet MS" w:cs="Arial"/>
                <w:b/>
                <w:bCs/>
                <w:sz w:val="18"/>
                <w:szCs w:val="18"/>
              </w:rPr>
              <w:t>Registro</w:t>
            </w:r>
          </w:p>
        </w:tc>
      </w:tr>
      <w:tr w:rsidR="007C0FC2" w:rsidRPr="00626FA6" w:rsidTr="002278F0">
        <w:trPr>
          <w:trHeight w:val="2538"/>
          <w:jc w:val="center"/>
        </w:trPr>
        <w:tc>
          <w:tcPr>
            <w:tcW w:w="2223" w:type="dxa"/>
            <w:vAlign w:val="center"/>
          </w:tcPr>
          <w:p w:rsidR="007C0FC2" w:rsidRPr="00556FDB" w:rsidRDefault="007C0FC2" w:rsidP="0072197E">
            <w:pPr>
              <w:ind w:right="57"/>
              <w:jc w:val="center"/>
              <w:rPr>
                <w:rFonts w:ascii="Trebuchet MS" w:hAnsi="Trebuchet MS" w:cs="Arial"/>
                <w:sz w:val="18"/>
                <w:szCs w:val="20"/>
              </w:rPr>
            </w:pPr>
            <w:r>
              <w:rPr>
                <w:rFonts w:ascii="Trebuchet MS" w:hAnsi="Trebuchet MS" w:cs="Arial"/>
                <w:sz w:val="18"/>
                <w:szCs w:val="20"/>
              </w:rPr>
              <w:t xml:space="preserve">Capturista </w:t>
            </w:r>
            <w:r w:rsidRPr="00556FDB">
              <w:rPr>
                <w:rFonts w:ascii="Trebuchet MS" w:hAnsi="Trebuchet MS" w:cs="Arial"/>
                <w:sz w:val="18"/>
                <w:szCs w:val="20"/>
              </w:rPr>
              <w:t>del ARC de la DIE</w:t>
            </w:r>
          </w:p>
        </w:tc>
        <w:tc>
          <w:tcPr>
            <w:tcW w:w="2239" w:type="dxa"/>
            <w:vAlign w:val="center"/>
          </w:tcPr>
          <w:p w:rsidR="007C0FC2" w:rsidRPr="00C17B84" w:rsidRDefault="007C0FC2" w:rsidP="00A4357D">
            <w:pPr>
              <w:pStyle w:val="Prrafodelista"/>
              <w:numPr>
                <w:ilvl w:val="0"/>
                <w:numId w:val="8"/>
              </w:numPr>
              <w:ind w:left="420"/>
              <w:rPr>
                <w:rFonts w:ascii="Trebuchet MS" w:hAnsi="Trebuchet MS" w:cs="Arial"/>
                <w:b/>
                <w:sz w:val="18"/>
                <w:szCs w:val="20"/>
                <w:lang w:val="es-MX"/>
              </w:rPr>
            </w:pPr>
            <w:r w:rsidRPr="00C17B84">
              <w:rPr>
                <w:rFonts w:ascii="Trebuchet MS" w:hAnsi="Trebuchet MS" w:cs="Arial"/>
                <w:b/>
                <w:sz w:val="18"/>
                <w:szCs w:val="20"/>
                <w:lang w:val="es-MX"/>
              </w:rPr>
              <w:t>Recibe los OP remitidos por la DGSA, firma y sella de recibido.</w:t>
            </w:r>
          </w:p>
        </w:tc>
        <w:tc>
          <w:tcPr>
            <w:tcW w:w="4374" w:type="dxa"/>
            <w:vAlign w:val="center"/>
          </w:tcPr>
          <w:p w:rsidR="007C0FC2" w:rsidRPr="00E80B6B" w:rsidRDefault="007C0FC2" w:rsidP="00255556">
            <w:pPr>
              <w:jc w:val="both"/>
              <w:rPr>
                <w:rFonts w:ascii="Trebuchet MS" w:hAnsi="Trebuchet MS"/>
                <w:sz w:val="18"/>
                <w:szCs w:val="18"/>
                <w:lang w:val="es-MX"/>
              </w:rPr>
            </w:pPr>
            <w:r w:rsidRPr="00E80B6B">
              <w:rPr>
                <w:rFonts w:ascii="Trebuchet MS" w:hAnsi="Trebuchet MS"/>
                <w:sz w:val="18"/>
                <w:szCs w:val="18"/>
                <w:lang w:val="es-MX"/>
              </w:rPr>
              <w:t>1.1. Recibe los OP remitidos por la DGSA (firma y sella de recibido).</w:t>
            </w:r>
          </w:p>
          <w:p w:rsidR="007C0FC2" w:rsidRPr="00E80B6B" w:rsidRDefault="007C0FC2" w:rsidP="00255556">
            <w:pPr>
              <w:ind w:right="57"/>
              <w:jc w:val="both"/>
              <w:rPr>
                <w:rFonts w:ascii="Trebuchet MS" w:hAnsi="Trebuchet MS" w:cs="Arial"/>
                <w:sz w:val="18"/>
                <w:szCs w:val="18"/>
                <w:lang w:val="es-MX"/>
              </w:rPr>
            </w:pPr>
            <w:r w:rsidRPr="00E80B6B">
              <w:rPr>
                <w:rFonts w:ascii="Trebuchet MS" w:hAnsi="Trebuchet MS" w:cs="Arial"/>
                <w:sz w:val="18"/>
                <w:szCs w:val="18"/>
                <w:lang w:val="es-MX"/>
              </w:rPr>
              <w:t>1.2. Registra cada OP en el SRC.</w:t>
            </w:r>
          </w:p>
          <w:p w:rsidR="007C0FC2" w:rsidRPr="00E80B6B" w:rsidRDefault="007C0FC2" w:rsidP="00090FA5">
            <w:pPr>
              <w:jc w:val="both"/>
              <w:rPr>
                <w:sz w:val="18"/>
                <w:szCs w:val="18"/>
                <w:lang w:val="es-MX"/>
              </w:rPr>
            </w:pPr>
            <w:r w:rsidRPr="00E80B6B">
              <w:rPr>
                <w:rFonts w:ascii="Trebuchet MS" w:hAnsi="Trebuchet MS" w:cs="Arial"/>
                <w:sz w:val="18"/>
                <w:szCs w:val="18"/>
                <w:lang w:val="es-MX"/>
              </w:rPr>
              <w:t xml:space="preserve">1.3. </w:t>
            </w:r>
            <w:r>
              <w:rPr>
                <w:rFonts w:ascii="Trebuchet MS" w:hAnsi="Trebuchet MS" w:cs="Arial"/>
                <w:sz w:val="18"/>
                <w:szCs w:val="18"/>
                <w:lang w:val="es-MX"/>
              </w:rPr>
              <w:t>En coordinación con la DIE seleccionan, clasifican y organizan los OP para ser turnados al área correspondiente.</w:t>
            </w:r>
          </w:p>
          <w:p w:rsidR="007C0FC2" w:rsidRDefault="007C0FC2" w:rsidP="00255556">
            <w:pPr>
              <w:jc w:val="both"/>
              <w:rPr>
                <w:rFonts w:ascii="Trebuchet MS" w:hAnsi="Trebuchet MS" w:cs="Arial"/>
                <w:sz w:val="18"/>
                <w:szCs w:val="18"/>
                <w:lang w:val="es-MX"/>
              </w:rPr>
            </w:pPr>
            <w:r w:rsidRPr="00E80B6B">
              <w:rPr>
                <w:rFonts w:ascii="Trebuchet MS" w:hAnsi="Trebuchet MS" w:cs="Arial"/>
                <w:sz w:val="18"/>
                <w:szCs w:val="18"/>
                <w:lang w:val="es-MX"/>
              </w:rPr>
              <w:t>1.</w:t>
            </w:r>
            <w:r>
              <w:rPr>
                <w:rFonts w:ascii="Trebuchet MS" w:hAnsi="Trebuchet MS" w:cs="Arial"/>
                <w:sz w:val="18"/>
                <w:szCs w:val="18"/>
                <w:lang w:val="es-MX"/>
              </w:rPr>
              <w:t>4</w:t>
            </w:r>
            <w:r w:rsidRPr="00E80B6B">
              <w:rPr>
                <w:rFonts w:ascii="Trebuchet MS" w:hAnsi="Trebuchet MS" w:cs="Arial"/>
                <w:sz w:val="18"/>
                <w:szCs w:val="18"/>
                <w:lang w:val="es-MX"/>
              </w:rPr>
              <w:t xml:space="preserve">. Turna los OP al </w:t>
            </w:r>
            <w:r>
              <w:rPr>
                <w:rFonts w:ascii="Trebuchet MS" w:hAnsi="Trebuchet MS" w:cs="Arial"/>
                <w:sz w:val="18"/>
                <w:szCs w:val="18"/>
                <w:lang w:val="es-MX"/>
              </w:rPr>
              <w:t>área correspondiente (</w:t>
            </w:r>
            <w:r w:rsidRPr="00E80B6B">
              <w:rPr>
                <w:rFonts w:ascii="Trebuchet MS" w:hAnsi="Trebuchet MS" w:cs="Arial"/>
                <w:sz w:val="18"/>
                <w:szCs w:val="18"/>
                <w:lang w:val="es-MX"/>
              </w:rPr>
              <w:t>DIS</w:t>
            </w:r>
            <w:r>
              <w:rPr>
                <w:rFonts w:ascii="Trebuchet MS" w:hAnsi="Trebuchet MS" w:cs="Arial"/>
                <w:sz w:val="18"/>
                <w:szCs w:val="18"/>
                <w:lang w:val="es-MX"/>
              </w:rPr>
              <w:t>, DST, SEE y/o SP)</w:t>
            </w:r>
            <w:r w:rsidRPr="00E80B6B">
              <w:rPr>
                <w:rFonts w:ascii="Trebuchet MS" w:hAnsi="Trebuchet MS" w:cs="Arial"/>
                <w:sz w:val="18"/>
                <w:szCs w:val="18"/>
                <w:lang w:val="es-MX"/>
              </w:rPr>
              <w:t>.</w:t>
            </w:r>
          </w:p>
          <w:p w:rsidR="007C0FC2" w:rsidRPr="00E80B6B" w:rsidRDefault="007C0FC2" w:rsidP="00324BCA">
            <w:pPr>
              <w:jc w:val="both"/>
              <w:rPr>
                <w:rFonts w:ascii="Trebuchet MS" w:hAnsi="Trebuchet MS"/>
                <w:sz w:val="18"/>
                <w:szCs w:val="18"/>
                <w:lang w:val="es-MX"/>
              </w:rPr>
            </w:pPr>
            <w:r>
              <w:rPr>
                <w:rFonts w:ascii="Trebuchet MS" w:hAnsi="Trebuchet MS" w:cs="Arial"/>
                <w:sz w:val="18"/>
                <w:szCs w:val="18"/>
                <w:lang w:val="es-MX"/>
              </w:rPr>
              <w:t xml:space="preserve">* Los OP correspondientes al DIS se clasifican por niveles y se distribuyen a los auxiliares de preescolar, primaria y/o secundaria, según correspondan, para su análisis. </w:t>
            </w:r>
          </w:p>
        </w:tc>
        <w:tc>
          <w:tcPr>
            <w:tcW w:w="1795" w:type="dxa"/>
            <w:vAlign w:val="center"/>
          </w:tcPr>
          <w:p w:rsidR="007C0FC2" w:rsidRPr="00B03247" w:rsidRDefault="007C0FC2" w:rsidP="000313F8">
            <w:pPr>
              <w:jc w:val="center"/>
              <w:rPr>
                <w:rFonts w:ascii="Trebuchet MS" w:hAnsi="Trebuchet MS" w:cs="Arial"/>
                <w:sz w:val="18"/>
                <w:szCs w:val="20"/>
                <w:lang w:val="es-MX"/>
              </w:rPr>
            </w:pPr>
            <w:r>
              <w:rPr>
                <w:rFonts w:ascii="Trebuchet MS" w:hAnsi="Trebuchet MS" w:cs="Arial"/>
                <w:sz w:val="18"/>
                <w:szCs w:val="20"/>
                <w:lang w:val="es-MX"/>
              </w:rPr>
              <w:t>------</w:t>
            </w:r>
          </w:p>
        </w:tc>
      </w:tr>
      <w:tr w:rsidR="007C0FC2" w:rsidRPr="00626FA6" w:rsidTr="002278F0">
        <w:trPr>
          <w:trHeight w:val="1483"/>
          <w:jc w:val="center"/>
        </w:trPr>
        <w:tc>
          <w:tcPr>
            <w:tcW w:w="2223" w:type="dxa"/>
            <w:vAlign w:val="center"/>
          </w:tcPr>
          <w:p w:rsidR="007C0FC2" w:rsidRPr="00CF2318" w:rsidRDefault="007C0FC2" w:rsidP="00A4357D">
            <w:pPr>
              <w:ind w:right="57"/>
              <w:jc w:val="center"/>
              <w:rPr>
                <w:rFonts w:ascii="Trebuchet MS" w:hAnsi="Trebuchet MS" w:cs="Arial"/>
                <w:sz w:val="18"/>
                <w:szCs w:val="20"/>
              </w:rPr>
            </w:pPr>
            <w:r w:rsidRPr="00CF2318">
              <w:rPr>
                <w:rFonts w:ascii="Trebuchet MS" w:hAnsi="Trebuchet MS" w:cs="Arial"/>
                <w:sz w:val="18"/>
                <w:szCs w:val="20"/>
              </w:rPr>
              <w:t>Jefe y Subjefe del DIS</w:t>
            </w:r>
          </w:p>
        </w:tc>
        <w:tc>
          <w:tcPr>
            <w:tcW w:w="2239" w:type="dxa"/>
            <w:vAlign w:val="center"/>
          </w:tcPr>
          <w:p w:rsidR="007C0FC2" w:rsidRPr="00C17B84" w:rsidRDefault="007C0FC2" w:rsidP="00D11AE4">
            <w:pPr>
              <w:pStyle w:val="Prrafodelista"/>
              <w:numPr>
                <w:ilvl w:val="0"/>
                <w:numId w:val="8"/>
              </w:numPr>
              <w:ind w:left="420"/>
              <w:rPr>
                <w:rFonts w:ascii="Trebuchet MS" w:hAnsi="Trebuchet MS" w:cs="Arial"/>
                <w:b/>
                <w:sz w:val="18"/>
                <w:szCs w:val="18"/>
              </w:rPr>
            </w:pPr>
            <w:r>
              <w:rPr>
                <w:rFonts w:ascii="Trebuchet MS" w:hAnsi="Trebuchet MS" w:cs="Arial"/>
                <w:b/>
                <w:sz w:val="18"/>
                <w:szCs w:val="18"/>
              </w:rPr>
              <w:t>Reciben los OP y junto con los ODCN conforman el Concentrado Inicial de Información: RDIE-01.01</w:t>
            </w:r>
            <w:r w:rsidRPr="00C17B84">
              <w:rPr>
                <w:rFonts w:ascii="Trebuchet MS" w:hAnsi="Trebuchet MS" w:cs="Arial"/>
                <w:b/>
                <w:sz w:val="18"/>
                <w:szCs w:val="18"/>
              </w:rPr>
              <w:t>.</w:t>
            </w:r>
          </w:p>
        </w:tc>
        <w:tc>
          <w:tcPr>
            <w:tcW w:w="4374" w:type="dxa"/>
            <w:vAlign w:val="center"/>
          </w:tcPr>
          <w:p w:rsidR="007C0FC2" w:rsidRPr="00E80B6B" w:rsidRDefault="007C0FC2" w:rsidP="00255556">
            <w:pPr>
              <w:jc w:val="both"/>
              <w:rPr>
                <w:sz w:val="18"/>
                <w:szCs w:val="18"/>
                <w:lang w:val="es-MX"/>
              </w:rPr>
            </w:pPr>
            <w:r w:rsidRPr="00E80B6B">
              <w:rPr>
                <w:rFonts w:ascii="Trebuchet MS" w:hAnsi="Trebuchet MS" w:cs="Arial"/>
                <w:sz w:val="18"/>
                <w:szCs w:val="18"/>
                <w:lang w:val="es-MX"/>
              </w:rPr>
              <w:t>2.1. Reciben los OP turnados (Firman de recibido los controles de registro de la ARC).</w:t>
            </w:r>
          </w:p>
          <w:p w:rsidR="007C0FC2" w:rsidRPr="00E80B6B" w:rsidRDefault="007C0FC2" w:rsidP="00255556">
            <w:pPr>
              <w:jc w:val="both"/>
              <w:rPr>
                <w:rFonts w:ascii="Trebuchet MS" w:hAnsi="Trebuchet MS" w:cs="Arial"/>
                <w:sz w:val="18"/>
                <w:szCs w:val="18"/>
                <w:lang w:val="es-MX"/>
              </w:rPr>
            </w:pPr>
            <w:r>
              <w:rPr>
                <w:rFonts w:ascii="Trebuchet MS" w:hAnsi="Trebuchet MS" w:cs="Arial"/>
                <w:sz w:val="18"/>
                <w:szCs w:val="18"/>
                <w:lang w:val="es-MX"/>
              </w:rPr>
              <w:t>2.2. En coordinación con la DIE seleccionan los OP.</w:t>
            </w:r>
          </w:p>
          <w:p w:rsidR="007C0FC2" w:rsidRPr="00E80B6B" w:rsidRDefault="007C0FC2" w:rsidP="00D11AE4">
            <w:pPr>
              <w:jc w:val="both"/>
              <w:rPr>
                <w:sz w:val="18"/>
                <w:szCs w:val="18"/>
                <w:lang w:val="es-MX"/>
              </w:rPr>
            </w:pPr>
            <w:r>
              <w:rPr>
                <w:rFonts w:ascii="Trebuchet MS" w:hAnsi="Trebuchet MS" w:cs="Arial"/>
                <w:sz w:val="18"/>
                <w:szCs w:val="18"/>
                <w:lang w:val="es-MX"/>
              </w:rPr>
              <w:t>2.3. Los OP seleccionados y los ODCN complementan la información que da origen al Concentrado Inicial de Información: RDIE-01.01, y pasa a la siguiente actividad para su análisis.</w:t>
            </w:r>
          </w:p>
        </w:tc>
        <w:tc>
          <w:tcPr>
            <w:tcW w:w="1795" w:type="dxa"/>
          </w:tcPr>
          <w:p w:rsidR="007C0FC2" w:rsidRDefault="007C0FC2" w:rsidP="00A4357D">
            <w:pPr>
              <w:jc w:val="center"/>
              <w:rPr>
                <w:rFonts w:ascii="Trebuchet MS" w:hAnsi="Trebuchet MS" w:cs="Arial"/>
                <w:sz w:val="18"/>
                <w:szCs w:val="18"/>
                <w:lang w:val="es-MX"/>
              </w:rPr>
            </w:pPr>
          </w:p>
          <w:p w:rsidR="007C0FC2" w:rsidRDefault="007C0FC2" w:rsidP="00A4357D">
            <w:pPr>
              <w:jc w:val="center"/>
              <w:rPr>
                <w:rFonts w:ascii="Trebuchet MS" w:hAnsi="Trebuchet MS" w:cs="Arial"/>
                <w:sz w:val="18"/>
                <w:szCs w:val="18"/>
                <w:lang w:val="es-MX"/>
              </w:rPr>
            </w:pPr>
          </w:p>
          <w:p w:rsidR="007C0FC2" w:rsidRDefault="007C0FC2" w:rsidP="00A4357D">
            <w:pPr>
              <w:jc w:val="center"/>
              <w:rPr>
                <w:rFonts w:ascii="Trebuchet MS" w:hAnsi="Trebuchet MS" w:cs="Arial"/>
                <w:sz w:val="18"/>
                <w:szCs w:val="18"/>
                <w:lang w:val="es-MX"/>
              </w:rPr>
            </w:pPr>
          </w:p>
          <w:p w:rsidR="007C0FC2" w:rsidRPr="00E80B6B" w:rsidRDefault="007C0FC2" w:rsidP="00A4357D">
            <w:pPr>
              <w:jc w:val="center"/>
              <w:rPr>
                <w:rFonts w:ascii="Trebuchet MS" w:hAnsi="Trebuchet MS" w:cs="Arial"/>
                <w:sz w:val="18"/>
                <w:szCs w:val="18"/>
                <w:lang w:val="es-MX"/>
              </w:rPr>
            </w:pPr>
            <w:r>
              <w:rPr>
                <w:rFonts w:ascii="Trebuchet MS" w:hAnsi="Trebuchet MS" w:cs="Arial"/>
                <w:sz w:val="18"/>
                <w:szCs w:val="18"/>
                <w:lang w:val="es-MX"/>
              </w:rPr>
              <w:t>Concentrado Inicial de Información: RDIE-01.01</w:t>
            </w:r>
          </w:p>
        </w:tc>
      </w:tr>
      <w:tr w:rsidR="007C0FC2" w:rsidRPr="00626FA6" w:rsidTr="002278F0">
        <w:trPr>
          <w:trHeight w:val="1700"/>
          <w:jc w:val="center"/>
        </w:trPr>
        <w:tc>
          <w:tcPr>
            <w:tcW w:w="2223" w:type="dxa"/>
            <w:vAlign w:val="center"/>
          </w:tcPr>
          <w:p w:rsidR="007C0FC2" w:rsidRPr="00CF2318" w:rsidRDefault="007C0FC2" w:rsidP="00A4357D">
            <w:pPr>
              <w:ind w:right="57"/>
              <w:jc w:val="center"/>
              <w:rPr>
                <w:rFonts w:ascii="Trebuchet MS" w:hAnsi="Trebuchet MS" w:cs="Arial"/>
                <w:sz w:val="18"/>
                <w:szCs w:val="20"/>
              </w:rPr>
            </w:pPr>
            <w:r w:rsidRPr="00CF2318">
              <w:rPr>
                <w:rFonts w:ascii="Trebuchet MS" w:hAnsi="Trebuchet MS" w:cs="Arial"/>
                <w:sz w:val="18"/>
                <w:szCs w:val="20"/>
              </w:rPr>
              <w:t>Jefe y Subjefe del DIS</w:t>
            </w:r>
          </w:p>
        </w:tc>
        <w:tc>
          <w:tcPr>
            <w:tcW w:w="2239" w:type="dxa"/>
            <w:vAlign w:val="center"/>
          </w:tcPr>
          <w:p w:rsidR="007C0FC2" w:rsidRPr="00C17B84" w:rsidRDefault="007C0FC2" w:rsidP="00A4357D">
            <w:pPr>
              <w:pStyle w:val="Prrafodelista"/>
              <w:numPr>
                <w:ilvl w:val="0"/>
                <w:numId w:val="8"/>
              </w:numPr>
              <w:ind w:left="420"/>
              <w:rPr>
                <w:rFonts w:ascii="Trebuchet MS" w:hAnsi="Trebuchet MS" w:cs="Arial"/>
                <w:b/>
                <w:sz w:val="18"/>
                <w:szCs w:val="20"/>
                <w:lang w:val="es-MX"/>
              </w:rPr>
            </w:pPr>
            <w:r w:rsidRPr="00C17B84">
              <w:rPr>
                <w:rFonts w:ascii="Trebuchet MS" w:hAnsi="Trebuchet MS" w:cs="Arial"/>
                <w:b/>
                <w:sz w:val="18"/>
                <w:szCs w:val="18"/>
              </w:rPr>
              <w:t>Analizan la viabilidad de lo solicitado.</w:t>
            </w:r>
          </w:p>
        </w:tc>
        <w:tc>
          <w:tcPr>
            <w:tcW w:w="4374" w:type="dxa"/>
            <w:vAlign w:val="center"/>
          </w:tcPr>
          <w:p w:rsidR="007C0FC2" w:rsidRPr="00E80B6B" w:rsidRDefault="007C0FC2" w:rsidP="00255556">
            <w:pPr>
              <w:ind w:right="57"/>
              <w:jc w:val="both"/>
              <w:rPr>
                <w:rFonts w:ascii="Trebuchet MS" w:hAnsi="Trebuchet MS" w:cs="Arial"/>
                <w:sz w:val="18"/>
                <w:szCs w:val="18"/>
                <w:lang w:val="es-MX"/>
              </w:rPr>
            </w:pPr>
            <w:r>
              <w:rPr>
                <w:rFonts w:ascii="Trebuchet MS" w:hAnsi="Trebuchet MS" w:cs="Arial"/>
                <w:sz w:val="18"/>
                <w:szCs w:val="18"/>
                <w:lang w:val="es-MX"/>
              </w:rPr>
              <w:t>3</w:t>
            </w:r>
            <w:r w:rsidRPr="00E80B6B">
              <w:rPr>
                <w:rFonts w:ascii="Trebuchet MS" w:hAnsi="Trebuchet MS" w:cs="Arial"/>
                <w:sz w:val="18"/>
                <w:szCs w:val="18"/>
                <w:lang w:val="es-MX"/>
              </w:rPr>
              <w:t>.</w:t>
            </w:r>
            <w:r>
              <w:rPr>
                <w:rFonts w:ascii="Trebuchet MS" w:hAnsi="Trebuchet MS" w:cs="Arial"/>
                <w:sz w:val="18"/>
                <w:szCs w:val="18"/>
                <w:lang w:val="es-MX"/>
              </w:rPr>
              <w:t>1</w:t>
            </w:r>
            <w:r w:rsidRPr="00E80B6B">
              <w:rPr>
                <w:rFonts w:ascii="Trebuchet MS" w:hAnsi="Trebuchet MS" w:cs="Arial"/>
                <w:sz w:val="18"/>
                <w:szCs w:val="18"/>
                <w:lang w:val="es-MX"/>
              </w:rPr>
              <w:t>. Analizan la viabilidad de cada uno de los casos</w:t>
            </w:r>
            <w:r>
              <w:rPr>
                <w:rFonts w:ascii="Trebuchet MS" w:hAnsi="Trebuchet MS" w:cs="Arial"/>
                <w:sz w:val="18"/>
                <w:szCs w:val="18"/>
                <w:lang w:val="es-MX"/>
              </w:rPr>
              <w:t xml:space="preserve"> del CII citado anteriormente.</w:t>
            </w:r>
          </w:p>
          <w:p w:rsidR="007C0FC2" w:rsidRPr="00E80B6B" w:rsidRDefault="007C0FC2" w:rsidP="00D11AE4">
            <w:pPr>
              <w:jc w:val="both"/>
              <w:rPr>
                <w:rFonts w:ascii="Trebuchet MS" w:hAnsi="Trebuchet MS"/>
                <w:sz w:val="18"/>
                <w:szCs w:val="18"/>
                <w:lang w:val="es-MX"/>
              </w:rPr>
            </w:pPr>
            <w:r>
              <w:rPr>
                <w:rFonts w:ascii="Trebuchet MS" w:hAnsi="Trebuchet MS"/>
                <w:sz w:val="18"/>
                <w:szCs w:val="18"/>
                <w:lang w:val="es-MX"/>
              </w:rPr>
              <w:t>3</w:t>
            </w:r>
            <w:r w:rsidRPr="00E80B6B">
              <w:rPr>
                <w:rFonts w:ascii="Trebuchet MS" w:hAnsi="Trebuchet MS"/>
                <w:sz w:val="18"/>
                <w:szCs w:val="18"/>
                <w:lang w:val="es-MX"/>
              </w:rPr>
              <w:t>.</w:t>
            </w:r>
            <w:r>
              <w:rPr>
                <w:rFonts w:ascii="Trebuchet MS" w:hAnsi="Trebuchet MS"/>
                <w:sz w:val="18"/>
                <w:szCs w:val="18"/>
                <w:lang w:val="es-MX"/>
              </w:rPr>
              <w:t>2</w:t>
            </w:r>
            <w:r w:rsidRPr="00E80B6B">
              <w:rPr>
                <w:rFonts w:ascii="Trebuchet MS" w:hAnsi="Trebuchet MS"/>
                <w:sz w:val="18"/>
                <w:szCs w:val="18"/>
                <w:lang w:val="es-MX"/>
              </w:rPr>
              <w:t xml:space="preserve">. </w:t>
            </w:r>
            <w:r>
              <w:rPr>
                <w:rFonts w:ascii="Trebuchet MS" w:hAnsi="Trebuchet MS"/>
                <w:sz w:val="18"/>
                <w:szCs w:val="18"/>
                <w:lang w:val="es-MX"/>
              </w:rPr>
              <w:t xml:space="preserve">Los casos en que las necesidades captadas en el CII sean consideradas como viables, pasan a la Actividad Núm. 5. </w:t>
            </w:r>
          </w:p>
          <w:p w:rsidR="007C0FC2" w:rsidRPr="00E80B6B" w:rsidRDefault="007C0FC2" w:rsidP="000B309E">
            <w:pPr>
              <w:jc w:val="both"/>
              <w:rPr>
                <w:rFonts w:ascii="Trebuchet MS" w:hAnsi="Trebuchet MS" w:cs="Arial"/>
                <w:sz w:val="18"/>
                <w:szCs w:val="18"/>
                <w:lang w:val="es-MX"/>
              </w:rPr>
            </w:pPr>
            <w:r>
              <w:rPr>
                <w:rFonts w:ascii="Trebuchet MS" w:hAnsi="Trebuchet MS"/>
                <w:sz w:val="18"/>
                <w:szCs w:val="18"/>
                <w:lang w:val="es-MX"/>
              </w:rPr>
              <w:t>3</w:t>
            </w:r>
            <w:r w:rsidRPr="00E80B6B">
              <w:rPr>
                <w:rFonts w:ascii="Trebuchet MS" w:hAnsi="Trebuchet MS"/>
                <w:sz w:val="18"/>
                <w:szCs w:val="18"/>
                <w:lang w:val="es-MX"/>
              </w:rPr>
              <w:t>.</w:t>
            </w:r>
            <w:r>
              <w:rPr>
                <w:rFonts w:ascii="Trebuchet MS" w:hAnsi="Trebuchet MS"/>
                <w:sz w:val="18"/>
                <w:szCs w:val="18"/>
                <w:lang w:val="es-MX"/>
              </w:rPr>
              <w:t>3</w:t>
            </w:r>
            <w:r w:rsidRPr="00E80B6B">
              <w:rPr>
                <w:rFonts w:ascii="Trebuchet MS" w:hAnsi="Trebuchet MS"/>
                <w:sz w:val="18"/>
                <w:szCs w:val="18"/>
                <w:lang w:val="es-MX"/>
              </w:rPr>
              <w:t>.</w:t>
            </w:r>
            <w:r>
              <w:rPr>
                <w:rFonts w:ascii="Trebuchet MS" w:hAnsi="Trebuchet MS"/>
                <w:sz w:val="18"/>
                <w:szCs w:val="18"/>
                <w:lang w:val="es-MX"/>
              </w:rPr>
              <w:t xml:space="preserve"> Los casos en que las necesidades captadas en el CII sean consideradas no viables, pasan a la Actividad Núm. 4.</w:t>
            </w:r>
          </w:p>
        </w:tc>
        <w:tc>
          <w:tcPr>
            <w:tcW w:w="1795" w:type="dxa"/>
          </w:tcPr>
          <w:p w:rsidR="007C0FC2" w:rsidRDefault="007C0FC2" w:rsidP="005155B9">
            <w:pPr>
              <w:ind w:right="57"/>
              <w:jc w:val="center"/>
              <w:rPr>
                <w:rFonts w:ascii="Trebuchet MS" w:hAnsi="Trebuchet MS" w:cs="Arial"/>
                <w:sz w:val="18"/>
                <w:szCs w:val="20"/>
                <w:lang w:val="es-MX"/>
              </w:rPr>
            </w:pPr>
          </w:p>
          <w:p w:rsidR="007C0FC2" w:rsidRDefault="007C0FC2" w:rsidP="005155B9">
            <w:pPr>
              <w:ind w:right="57"/>
              <w:jc w:val="center"/>
              <w:rPr>
                <w:rFonts w:ascii="Trebuchet MS" w:hAnsi="Trebuchet MS" w:cs="Arial"/>
                <w:sz w:val="18"/>
                <w:szCs w:val="20"/>
                <w:lang w:val="es-MX"/>
              </w:rPr>
            </w:pPr>
          </w:p>
          <w:p w:rsidR="007C0FC2" w:rsidRDefault="007C0FC2" w:rsidP="005155B9">
            <w:pPr>
              <w:ind w:right="57"/>
              <w:jc w:val="center"/>
              <w:rPr>
                <w:rFonts w:ascii="Trebuchet MS" w:hAnsi="Trebuchet MS" w:cs="Arial"/>
                <w:sz w:val="18"/>
                <w:szCs w:val="20"/>
                <w:lang w:val="es-MX"/>
              </w:rPr>
            </w:pPr>
          </w:p>
          <w:p w:rsidR="007C0FC2" w:rsidRPr="00E80B6B" w:rsidRDefault="007C0FC2" w:rsidP="000313F8">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5155B9" w:rsidRPr="00626FA6" w:rsidTr="008B6AE4">
        <w:trPr>
          <w:trHeight w:val="675"/>
          <w:jc w:val="center"/>
        </w:trPr>
        <w:tc>
          <w:tcPr>
            <w:tcW w:w="2223" w:type="dxa"/>
            <w:vAlign w:val="center"/>
          </w:tcPr>
          <w:p w:rsidR="005155B9" w:rsidRPr="00CF2318" w:rsidRDefault="005155B9" w:rsidP="00A4357D">
            <w:pPr>
              <w:ind w:right="57"/>
              <w:jc w:val="center"/>
              <w:rPr>
                <w:rFonts w:ascii="Trebuchet MS" w:hAnsi="Trebuchet MS" w:cs="Arial"/>
                <w:sz w:val="18"/>
                <w:szCs w:val="20"/>
              </w:rPr>
            </w:pPr>
            <w:r w:rsidRPr="00CF2318">
              <w:rPr>
                <w:rFonts w:ascii="Trebuchet MS" w:hAnsi="Trebuchet MS" w:cs="Arial"/>
                <w:sz w:val="18"/>
                <w:szCs w:val="20"/>
              </w:rPr>
              <w:t>Jefe y Subjefe del DIS</w:t>
            </w:r>
          </w:p>
        </w:tc>
        <w:tc>
          <w:tcPr>
            <w:tcW w:w="2239" w:type="dxa"/>
            <w:vAlign w:val="center"/>
          </w:tcPr>
          <w:p w:rsidR="005155B9" w:rsidRPr="00C17B84" w:rsidRDefault="005155B9" w:rsidP="00A4357D">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Rechazan los casos de necesidades no viables.</w:t>
            </w:r>
          </w:p>
        </w:tc>
        <w:tc>
          <w:tcPr>
            <w:tcW w:w="4374" w:type="dxa"/>
            <w:vAlign w:val="center"/>
          </w:tcPr>
          <w:p w:rsidR="005155B9" w:rsidRPr="00E80B6B" w:rsidRDefault="005155B9" w:rsidP="00255556">
            <w:pPr>
              <w:jc w:val="both"/>
              <w:rPr>
                <w:rFonts w:ascii="Trebuchet MS" w:hAnsi="Trebuchet MS"/>
                <w:sz w:val="18"/>
                <w:szCs w:val="18"/>
                <w:lang w:val="es-MX"/>
              </w:rPr>
            </w:pPr>
            <w:r>
              <w:rPr>
                <w:rFonts w:ascii="Trebuchet MS" w:hAnsi="Trebuchet MS"/>
                <w:sz w:val="18"/>
                <w:szCs w:val="18"/>
                <w:lang w:val="es-MX"/>
              </w:rPr>
              <w:t>4</w:t>
            </w:r>
            <w:r w:rsidRPr="00E80B6B">
              <w:rPr>
                <w:rFonts w:ascii="Trebuchet MS" w:hAnsi="Trebuchet MS"/>
                <w:sz w:val="18"/>
                <w:szCs w:val="18"/>
                <w:lang w:val="es-MX"/>
              </w:rPr>
              <w:t xml:space="preserve">.1. </w:t>
            </w:r>
            <w:r>
              <w:rPr>
                <w:rFonts w:ascii="Trebuchet MS" w:hAnsi="Trebuchet MS"/>
                <w:sz w:val="18"/>
                <w:szCs w:val="18"/>
                <w:lang w:val="es-MX"/>
              </w:rPr>
              <w:t>Rechazan los casos en que las necesidades captadas son consideradas no viables.</w:t>
            </w:r>
          </w:p>
        </w:tc>
        <w:tc>
          <w:tcPr>
            <w:tcW w:w="1795" w:type="dxa"/>
          </w:tcPr>
          <w:p w:rsidR="005155B9" w:rsidRDefault="005155B9" w:rsidP="008B6AE4">
            <w:pPr>
              <w:ind w:right="57"/>
              <w:jc w:val="center"/>
              <w:rPr>
                <w:rFonts w:ascii="Trebuchet MS" w:hAnsi="Trebuchet MS" w:cs="Arial"/>
                <w:sz w:val="18"/>
                <w:szCs w:val="20"/>
                <w:lang w:val="es-MX"/>
              </w:rPr>
            </w:pPr>
          </w:p>
          <w:p w:rsidR="005155B9" w:rsidRPr="00E80B6B" w:rsidRDefault="000313F8" w:rsidP="000313F8">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5155B9" w:rsidRPr="00626FA6" w:rsidTr="00255556">
        <w:trPr>
          <w:trHeight w:val="849"/>
          <w:jc w:val="center"/>
        </w:trPr>
        <w:tc>
          <w:tcPr>
            <w:tcW w:w="2223" w:type="dxa"/>
            <w:vAlign w:val="center"/>
          </w:tcPr>
          <w:p w:rsidR="005155B9" w:rsidRPr="00CF2318" w:rsidRDefault="005155B9" w:rsidP="00A4357D">
            <w:pPr>
              <w:ind w:right="57"/>
              <w:jc w:val="center"/>
              <w:rPr>
                <w:rFonts w:ascii="Trebuchet MS" w:hAnsi="Trebuchet MS" w:cs="Arial"/>
                <w:sz w:val="18"/>
                <w:szCs w:val="20"/>
              </w:rPr>
            </w:pPr>
            <w:r w:rsidRPr="00CF2318">
              <w:rPr>
                <w:rFonts w:ascii="Trebuchet MS" w:hAnsi="Trebuchet MS" w:cs="Arial"/>
                <w:sz w:val="18"/>
                <w:szCs w:val="20"/>
              </w:rPr>
              <w:t>Jefe y Subjefe del DIS</w:t>
            </w:r>
          </w:p>
        </w:tc>
        <w:tc>
          <w:tcPr>
            <w:tcW w:w="2239" w:type="dxa"/>
            <w:vAlign w:val="center"/>
          </w:tcPr>
          <w:p w:rsidR="005155B9" w:rsidRPr="00C17B84" w:rsidRDefault="005155B9" w:rsidP="00592014">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Elaboran la Propuesta General de Necesidades Fase Inicial: RDIE-01.0</w:t>
            </w:r>
            <w:r>
              <w:rPr>
                <w:rFonts w:ascii="Trebuchet MS" w:hAnsi="Trebuchet MS" w:cs="Arial"/>
                <w:b/>
                <w:sz w:val="18"/>
                <w:szCs w:val="18"/>
                <w:lang w:val="es-MX"/>
              </w:rPr>
              <w:t>2</w:t>
            </w:r>
            <w:r w:rsidRPr="00C17B84">
              <w:rPr>
                <w:rFonts w:ascii="Trebuchet MS" w:hAnsi="Trebuchet MS" w:cs="Arial"/>
                <w:b/>
                <w:sz w:val="18"/>
                <w:szCs w:val="18"/>
                <w:lang w:val="es-MX"/>
              </w:rPr>
              <w:t>.</w:t>
            </w:r>
          </w:p>
        </w:tc>
        <w:tc>
          <w:tcPr>
            <w:tcW w:w="4374" w:type="dxa"/>
            <w:vAlign w:val="center"/>
          </w:tcPr>
          <w:p w:rsidR="005155B9" w:rsidRPr="00E80B6B" w:rsidRDefault="005155B9" w:rsidP="00E759C7">
            <w:pPr>
              <w:jc w:val="both"/>
              <w:rPr>
                <w:sz w:val="18"/>
                <w:szCs w:val="18"/>
                <w:lang w:val="es-MX"/>
              </w:rPr>
            </w:pPr>
            <w:r>
              <w:rPr>
                <w:rFonts w:ascii="Trebuchet MS" w:hAnsi="Trebuchet MS" w:cs="Arial"/>
                <w:sz w:val="18"/>
                <w:szCs w:val="18"/>
                <w:lang w:val="es-MX"/>
              </w:rPr>
              <w:t>5</w:t>
            </w:r>
            <w:r w:rsidRPr="00E80B6B">
              <w:rPr>
                <w:rFonts w:ascii="Trebuchet MS" w:hAnsi="Trebuchet MS" w:cs="Arial"/>
                <w:sz w:val="18"/>
                <w:szCs w:val="18"/>
                <w:lang w:val="es-MX"/>
              </w:rPr>
              <w:t xml:space="preserve">.1. Elaboran la </w:t>
            </w:r>
            <w:r>
              <w:rPr>
                <w:rFonts w:ascii="Trebuchet MS" w:hAnsi="Trebuchet MS" w:cs="Arial"/>
                <w:sz w:val="18"/>
                <w:szCs w:val="18"/>
                <w:lang w:val="es-MX"/>
              </w:rPr>
              <w:t>Propuesta General de Necesidades Fase Inicial: RDIE-01.02</w:t>
            </w:r>
            <w:r w:rsidRPr="00E80B6B">
              <w:rPr>
                <w:rFonts w:ascii="Trebuchet MS" w:hAnsi="Trebuchet MS" w:cs="Arial"/>
                <w:sz w:val="18"/>
                <w:szCs w:val="18"/>
                <w:lang w:val="es-MX"/>
              </w:rPr>
              <w:t>, en base al análisis de documentos de soporte y la viabilidad de cada caso.</w:t>
            </w:r>
          </w:p>
        </w:tc>
        <w:tc>
          <w:tcPr>
            <w:tcW w:w="1795" w:type="dxa"/>
            <w:vAlign w:val="center"/>
          </w:tcPr>
          <w:p w:rsidR="005155B9" w:rsidRPr="00CF6EC3" w:rsidRDefault="005155B9" w:rsidP="00592014">
            <w:pPr>
              <w:jc w:val="center"/>
              <w:rPr>
                <w:rFonts w:ascii="Trebuchet MS" w:hAnsi="Trebuchet MS" w:cs="Arial"/>
                <w:sz w:val="18"/>
                <w:szCs w:val="18"/>
                <w:lang w:val="es-MX"/>
              </w:rPr>
            </w:pPr>
            <w:r>
              <w:rPr>
                <w:rFonts w:ascii="Trebuchet MS" w:hAnsi="Trebuchet MS" w:cs="Arial"/>
                <w:sz w:val="18"/>
                <w:szCs w:val="18"/>
                <w:lang w:val="es-MX"/>
              </w:rPr>
              <w:t>Propuesta General de Necesidades Fase Inicial: RDIE-01.02</w:t>
            </w:r>
          </w:p>
        </w:tc>
      </w:tr>
      <w:tr w:rsidR="005155B9" w:rsidRPr="00626FA6" w:rsidTr="008B6AE4">
        <w:trPr>
          <w:trHeight w:val="712"/>
          <w:jc w:val="center"/>
        </w:trPr>
        <w:tc>
          <w:tcPr>
            <w:tcW w:w="2223" w:type="dxa"/>
            <w:vAlign w:val="center"/>
          </w:tcPr>
          <w:p w:rsidR="005155B9" w:rsidRPr="00CF2318" w:rsidRDefault="005155B9" w:rsidP="00A4357D">
            <w:pPr>
              <w:ind w:right="57"/>
              <w:jc w:val="center"/>
              <w:rPr>
                <w:rFonts w:ascii="Trebuchet MS" w:hAnsi="Trebuchet MS" w:cs="Arial"/>
                <w:sz w:val="18"/>
                <w:szCs w:val="20"/>
              </w:rPr>
            </w:pPr>
            <w:r w:rsidRPr="00CF2318">
              <w:rPr>
                <w:rFonts w:ascii="Trebuchet MS" w:hAnsi="Trebuchet MS" w:cs="Arial"/>
                <w:sz w:val="18"/>
                <w:szCs w:val="20"/>
              </w:rPr>
              <w:t>Jefe y Subjefe del DIS</w:t>
            </w:r>
          </w:p>
        </w:tc>
        <w:tc>
          <w:tcPr>
            <w:tcW w:w="2239" w:type="dxa"/>
            <w:vAlign w:val="center"/>
          </w:tcPr>
          <w:p w:rsidR="005155B9" w:rsidRPr="00C17B84" w:rsidRDefault="005155B9" w:rsidP="00A4357D">
            <w:pPr>
              <w:pStyle w:val="Prrafodelista"/>
              <w:numPr>
                <w:ilvl w:val="0"/>
                <w:numId w:val="8"/>
              </w:numPr>
              <w:ind w:left="420"/>
              <w:rPr>
                <w:rFonts w:ascii="Trebuchet MS" w:hAnsi="Trebuchet MS" w:cs="Arial"/>
                <w:b/>
                <w:sz w:val="18"/>
                <w:szCs w:val="20"/>
                <w:lang w:val="es-MX"/>
              </w:rPr>
            </w:pPr>
            <w:r w:rsidRPr="00C17B84">
              <w:rPr>
                <w:rFonts w:ascii="Trebuchet MS" w:hAnsi="Trebuchet MS" w:cs="Arial"/>
                <w:b/>
                <w:sz w:val="18"/>
                <w:szCs w:val="18"/>
                <w:lang w:val="es-MX"/>
              </w:rPr>
              <w:t>Estiman costos para proyección de inversión.</w:t>
            </w:r>
          </w:p>
        </w:tc>
        <w:tc>
          <w:tcPr>
            <w:tcW w:w="4374" w:type="dxa"/>
            <w:vAlign w:val="center"/>
          </w:tcPr>
          <w:p w:rsidR="005155B9" w:rsidRPr="00E80B6B" w:rsidRDefault="005155B9" w:rsidP="00255556">
            <w:pPr>
              <w:jc w:val="both"/>
              <w:rPr>
                <w:rFonts w:ascii="Trebuchet MS" w:hAnsi="Trebuchet MS"/>
                <w:sz w:val="18"/>
                <w:szCs w:val="18"/>
                <w:lang w:val="es-MX"/>
              </w:rPr>
            </w:pPr>
            <w:r>
              <w:rPr>
                <w:rFonts w:ascii="Trebuchet MS" w:hAnsi="Trebuchet MS"/>
                <w:sz w:val="18"/>
                <w:szCs w:val="18"/>
                <w:lang w:val="es-MX"/>
              </w:rPr>
              <w:t>6</w:t>
            </w:r>
            <w:r w:rsidRPr="00E80B6B">
              <w:rPr>
                <w:rFonts w:ascii="Trebuchet MS" w:hAnsi="Trebuchet MS"/>
                <w:sz w:val="18"/>
                <w:szCs w:val="18"/>
                <w:lang w:val="es-MX"/>
              </w:rPr>
              <w:t>.1. En base a costos del ejercicio pasado, se estiman costos para proyectar la inversión total en el Estado.</w:t>
            </w:r>
          </w:p>
        </w:tc>
        <w:tc>
          <w:tcPr>
            <w:tcW w:w="1795" w:type="dxa"/>
          </w:tcPr>
          <w:p w:rsidR="005155B9" w:rsidRDefault="005155B9" w:rsidP="008B6AE4">
            <w:pPr>
              <w:ind w:right="57"/>
              <w:jc w:val="center"/>
              <w:rPr>
                <w:rFonts w:ascii="Trebuchet MS" w:hAnsi="Trebuchet MS" w:cs="Arial"/>
                <w:sz w:val="18"/>
                <w:szCs w:val="20"/>
                <w:lang w:val="es-MX"/>
              </w:rPr>
            </w:pPr>
          </w:p>
          <w:p w:rsidR="005155B9" w:rsidRPr="00E80B6B" w:rsidRDefault="00EC2EFC" w:rsidP="00EC2EFC">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7C0FC2" w:rsidRPr="00626FA6" w:rsidTr="002278F0">
        <w:trPr>
          <w:trHeight w:val="1672"/>
          <w:jc w:val="center"/>
        </w:trPr>
        <w:tc>
          <w:tcPr>
            <w:tcW w:w="2223" w:type="dxa"/>
            <w:vAlign w:val="center"/>
          </w:tcPr>
          <w:p w:rsidR="007C0FC2" w:rsidRPr="00CF2318" w:rsidRDefault="007C0FC2" w:rsidP="00A4357D">
            <w:pPr>
              <w:ind w:right="57"/>
              <w:jc w:val="center"/>
              <w:rPr>
                <w:rFonts w:ascii="Trebuchet MS" w:hAnsi="Trebuchet MS" w:cs="Arial"/>
                <w:sz w:val="18"/>
                <w:szCs w:val="20"/>
              </w:rPr>
            </w:pPr>
            <w:r w:rsidRPr="00CF2318">
              <w:rPr>
                <w:rFonts w:ascii="Trebuchet MS" w:hAnsi="Trebuchet MS" w:cs="Arial"/>
                <w:sz w:val="18"/>
                <w:szCs w:val="20"/>
              </w:rPr>
              <w:t>Jefe y Subjefe del DIS</w:t>
            </w:r>
          </w:p>
        </w:tc>
        <w:tc>
          <w:tcPr>
            <w:tcW w:w="2239" w:type="dxa"/>
            <w:vAlign w:val="center"/>
          </w:tcPr>
          <w:p w:rsidR="007C0FC2" w:rsidRPr="00C17B84" w:rsidRDefault="007C0FC2" w:rsidP="00E759C7">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Revisan PGNFI, seleccionan las obras prioritarias y elaboran la Propuesta General de Necesidades Fase Priorizada: RDIE-01.0</w:t>
            </w:r>
            <w:r>
              <w:rPr>
                <w:rFonts w:ascii="Trebuchet MS" w:hAnsi="Trebuchet MS" w:cs="Arial"/>
                <w:b/>
                <w:sz w:val="18"/>
                <w:szCs w:val="18"/>
                <w:lang w:val="es-MX"/>
              </w:rPr>
              <w:t>3</w:t>
            </w:r>
            <w:r w:rsidRPr="00C17B84">
              <w:rPr>
                <w:rFonts w:ascii="Trebuchet MS" w:hAnsi="Trebuchet MS" w:cs="Arial"/>
                <w:b/>
                <w:sz w:val="18"/>
                <w:szCs w:val="18"/>
                <w:lang w:val="es-MX"/>
              </w:rPr>
              <w:t>.</w:t>
            </w:r>
          </w:p>
        </w:tc>
        <w:tc>
          <w:tcPr>
            <w:tcW w:w="4374" w:type="dxa"/>
            <w:vAlign w:val="center"/>
          </w:tcPr>
          <w:p w:rsidR="007C0FC2" w:rsidRPr="00E80B6B" w:rsidRDefault="007C0FC2" w:rsidP="00255556">
            <w:pPr>
              <w:jc w:val="both"/>
              <w:rPr>
                <w:rFonts w:ascii="Trebuchet MS" w:hAnsi="Trebuchet MS"/>
                <w:sz w:val="18"/>
                <w:szCs w:val="18"/>
                <w:lang w:val="es-MX"/>
              </w:rPr>
            </w:pPr>
            <w:r>
              <w:rPr>
                <w:rFonts w:ascii="Trebuchet MS" w:hAnsi="Trebuchet MS"/>
                <w:sz w:val="18"/>
                <w:szCs w:val="18"/>
                <w:lang w:val="es-MX"/>
              </w:rPr>
              <w:t>7</w:t>
            </w:r>
            <w:r w:rsidRPr="00E80B6B">
              <w:rPr>
                <w:rFonts w:ascii="Trebuchet MS" w:hAnsi="Trebuchet MS"/>
                <w:sz w:val="18"/>
                <w:szCs w:val="18"/>
                <w:lang w:val="es-MX"/>
              </w:rPr>
              <w:t>.1.</w:t>
            </w:r>
            <w:r w:rsidR="004E6E18">
              <w:rPr>
                <w:rFonts w:ascii="Trebuchet MS" w:hAnsi="Trebuchet MS"/>
                <w:sz w:val="18"/>
                <w:szCs w:val="18"/>
                <w:lang w:val="es-MX"/>
              </w:rPr>
              <w:t xml:space="preserve"> </w:t>
            </w:r>
            <w:r w:rsidRPr="00E80B6B">
              <w:rPr>
                <w:rFonts w:ascii="Trebuchet MS" w:hAnsi="Trebuchet MS"/>
                <w:sz w:val="18"/>
                <w:szCs w:val="18"/>
                <w:lang w:val="es-MX"/>
              </w:rPr>
              <w:t>Revisan la PGNFI y seleccionan las obras cuyos conceptos sean prioritarios</w:t>
            </w:r>
            <w:r>
              <w:rPr>
                <w:rFonts w:ascii="Trebuchet MS" w:hAnsi="Trebuchet MS"/>
                <w:sz w:val="18"/>
                <w:szCs w:val="18"/>
                <w:lang w:val="es-MX"/>
              </w:rPr>
              <w:t>, en coordinación con la DIE.</w:t>
            </w:r>
          </w:p>
          <w:p w:rsidR="007C0FC2" w:rsidRPr="00E80B6B" w:rsidRDefault="007C0FC2" w:rsidP="00592014">
            <w:pPr>
              <w:jc w:val="both"/>
              <w:rPr>
                <w:sz w:val="18"/>
                <w:szCs w:val="18"/>
                <w:lang w:val="es-MX"/>
              </w:rPr>
            </w:pPr>
            <w:r>
              <w:rPr>
                <w:rFonts w:ascii="Trebuchet MS" w:hAnsi="Trebuchet MS"/>
                <w:sz w:val="18"/>
                <w:szCs w:val="18"/>
                <w:lang w:val="es-MX"/>
              </w:rPr>
              <w:t>7</w:t>
            </w:r>
            <w:r w:rsidRPr="00E80B6B">
              <w:rPr>
                <w:rFonts w:ascii="Trebuchet MS" w:hAnsi="Trebuchet MS"/>
                <w:sz w:val="18"/>
                <w:szCs w:val="18"/>
                <w:lang w:val="es-MX"/>
              </w:rPr>
              <w:t>.</w:t>
            </w:r>
            <w:r>
              <w:rPr>
                <w:rFonts w:ascii="Trebuchet MS" w:hAnsi="Trebuchet MS"/>
                <w:sz w:val="18"/>
                <w:szCs w:val="18"/>
                <w:lang w:val="es-MX"/>
              </w:rPr>
              <w:t>2</w:t>
            </w:r>
            <w:r w:rsidRPr="00E80B6B">
              <w:rPr>
                <w:rFonts w:ascii="Trebuchet MS" w:hAnsi="Trebuchet MS"/>
                <w:sz w:val="18"/>
                <w:szCs w:val="18"/>
                <w:lang w:val="es-MX"/>
              </w:rPr>
              <w:t xml:space="preserve">. </w:t>
            </w:r>
            <w:r>
              <w:rPr>
                <w:rFonts w:ascii="Trebuchet MS" w:hAnsi="Trebuchet MS"/>
                <w:sz w:val="18"/>
                <w:szCs w:val="18"/>
                <w:lang w:val="es-MX"/>
              </w:rPr>
              <w:t xml:space="preserve">Elaboran la </w:t>
            </w:r>
            <w:r>
              <w:rPr>
                <w:rFonts w:ascii="Trebuchet MS" w:hAnsi="Trebuchet MS" w:cs="Arial"/>
                <w:sz w:val="18"/>
                <w:szCs w:val="18"/>
                <w:lang w:val="es-MX"/>
              </w:rPr>
              <w:t>Propuesta General de Necesidades Fase Priorizada: RDIE-01.03</w:t>
            </w:r>
            <w:r>
              <w:rPr>
                <w:rFonts w:ascii="Trebuchet MS" w:hAnsi="Trebuchet MS"/>
                <w:sz w:val="18"/>
                <w:szCs w:val="18"/>
                <w:lang w:val="es-MX"/>
              </w:rPr>
              <w:t>.</w:t>
            </w:r>
          </w:p>
          <w:p w:rsidR="007C0FC2" w:rsidRPr="00E80B6B" w:rsidRDefault="007C0FC2" w:rsidP="00BE75CD">
            <w:pPr>
              <w:jc w:val="both"/>
              <w:rPr>
                <w:rFonts w:ascii="Trebuchet MS" w:hAnsi="Trebuchet MS"/>
                <w:sz w:val="18"/>
                <w:szCs w:val="18"/>
                <w:lang w:val="es-MX"/>
              </w:rPr>
            </w:pPr>
            <w:r>
              <w:rPr>
                <w:rFonts w:ascii="Trebuchet MS" w:hAnsi="Trebuchet MS"/>
                <w:sz w:val="18"/>
                <w:szCs w:val="18"/>
                <w:lang w:val="es-MX"/>
              </w:rPr>
              <w:t>7</w:t>
            </w:r>
            <w:r w:rsidRPr="00E80B6B">
              <w:rPr>
                <w:rFonts w:ascii="Trebuchet MS" w:hAnsi="Trebuchet MS"/>
                <w:sz w:val="18"/>
                <w:szCs w:val="18"/>
                <w:lang w:val="es-MX"/>
              </w:rPr>
              <w:t>.</w:t>
            </w:r>
            <w:r>
              <w:rPr>
                <w:rFonts w:ascii="Trebuchet MS" w:hAnsi="Trebuchet MS"/>
                <w:sz w:val="18"/>
                <w:szCs w:val="18"/>
                <w:lang w:val="es-MX"/>
              </w:rPr>
              <w:t>3</w:t>
            </w:r>
            <w:r w:rsidRPr="00E80B6B">
              <w:rPr>
                <w:rFonts w:ascii="Trebuchet MS" w:hAnsi="Trebuchet MS"/>
                <w:sz w:val="18"/>
                <w:szCs w:val="18"/>
                <w:lang w:val="es-MX"/>
              </w:rPr>
              <w:t xml:space="preserve">. Turnan </w:t>
            </w:r>
            <w:r>
              <w:rPr>
                <w:rFonts w:ascii="Trebuchet MS" w:hAnsi="Trebuchet MS"/>
                <w:sz w:val="18"/>
                <w:szCs w:val="18"/>
                <w:lang w:val="es-MX"/>
              </w:rPr>
              <w:t>la PGNFP</w:t>
            </w:r>
            <w:r w:rsidRPr="00E80B6B">
              <w:rPr>
                <w:rFonts w:ascii="Trebuchet MS" w:hAnsi="Trebuchet MS"/>
                <w:sz w:val="18"/>
                <w:szCs w:val="18"/>
                <w:lang w:val="es-MX"/>
              </w:rPr>
              <w:t xml:space="preserve"> para </w:t>
            </w:r>
            <w:r>
              <w:rPr>
                <w:rFonts w:ascii="Trebuchet MS" w:hAnsi="Trebuchet MS"/>
                <w:sz w:val="18"/>
                <w:szCs w:val="18"/>
                <w:lang w:val="es-MX"/>
              </w:rPr>
              <w:t xml:space="preserve">ser validada por el </w:t>
            </w:r>
            <w:r w:rsidRPr="00E80B6B">
              <w:rPr>
                <w:rFonts w:ascii="Trebuchet MS" w:hAnsi="Trebuchet MS"/>
                <w:sz w:val="18"/>
                <w:szCs w:val="18"/>
                <w:lang w:val="es-MX"/>
              </w:rPr>
              <w:t>DST.</w:t>
            </w:r>
          </w:p>
        </w:tc>
        <w:tc>
          <w:tcPr>
            <w:tcW w:w="1795" w:type="dxa"/>
            <w:vAlign w:val="center"/>
          </w:tcPr>
          <w:p w:rsidR="007C0FC2" w:rsidRPr="00CF6EC3" w:rsidRDefault="007C0FC2" w:rsidP="00592014">
            <w:pPr>
              <w:jc w:val="center"/>
              <w:rPr>
                <w:rFonts w:ascii="Trebuchet MS" w:hAnsi="Trebuchet MS" w:cs="Arial"/>
                <w:sz w:val="18"/>
                <w:szCs w:val="18"/>
                <w:lang w:val="es-MX"/>
              </w:rPr>
            </w:pPr>
            <w:r>
              <w:rPr>
                <w:rFonts w:ascii="Trebuchet MS" w:hAnsi="Trebuchet MS" w:cs="Arial"/>
                <w:sz w:val="18"/>
                <w:szCs w:val="18"/>
                <w:lang w:val="es-MX"/>
              </w:rPr>
              <w:t>Propuesta General de Necesidades Fase Priorizada: RDIE-01.03</w:t>
            </w:r>
          </w:p>
        </w:tc>
      </w:tr>
      <w:tr w:rsidR="007C0FC2" w:rsidRPr="00626FA6" w:rsidTr="002278F0">
        <w:trPr>
          <w:trHeight w:val="1055"/>
          <w:jc w:val="center"/>
        </w:trPr>
        <w:tc>
          <w:tcPr>
            <w:tcW w:w="2223" w:type="dxa"/>
            <w:shd w:val="clear" w:color="auto" w:fill="auto"/>
            <w:vAlign w:val="center"/>
          </w:tcPr>
          <w:p w:rsidR="007C0FC2" w:rsidRPr="00CF2318" w:rsidRDefault="007C0FC2" w:rsidP="00A4357D">
            <w:pPr>
              <w:ind w:right="57"/>
              <w:jc w:val="center"/>
              <w:rPr>
                <w:rFonts w:ascii="Trebuchet MS" w:hAnsi="Trebuchet MS" w:cs="Arial"/>
                <w:sz w:val="18"/>
                <w:szCs w:val="18"/>
                <w:lang w:val="es-MX"/>
              </w:rPr>
            </w:pPr>
            <w:r w:rsidRPr="00CF2318">
              <w:rPr>
                <w:rFonts w:ascii="Trebuchet MS" w:hAnsi="Trebuchet MS" w:cs="Arial"/>
                <w:sz w:val="18"/>
                <w:szCs w:val="18"/>
                <w:lang w:val="es-MX"/>
              </w:rPr>
              <w:lastRenderedPageBreak/>
              <w:t>Jefe del DST</w:t>
            </w:r>
          </w:p>
        </w:tc>
        <w:tc>
          <w:tcPr>
            <w:tcW w:w="2239" w:type="dxa"/>
            <w:shd w:val="clear" w:color="auto" w:fill="auto"/>
            <w:vAlign w:val="center"/>
          </w:tcPr>
          <w:p w:rsidR="007C0FC2" w:rsidRPr="00C17B84" w:rsidRDefault="007C0FC2" w:rsidP="00903AD2">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 xml:space="preserve">Recibe PGNFP </w:t>
            </w:r>
            <w:r>
              <w:rPr>
                <w:rFonts w:ascii="Trebuchet MS" w:hAnsi="Trebuchet MS" w:cs="Arial"/>
                <w:b/>
                <w:sz w:val="18"/>
                <w:szCs w:val="18"/>
                <w:lang w:val="es-MX"/>
              </w:rPr>
              <w:t>para su revisión, verificación y validación.</w:t>
            </w:r>
          </w:p>
        </w:tc>
        <w:tc>
          <w:tcPr>
            <w:tcW w:w="4374" w:type="dxa"/>
            <w:shd w:val="clear" w:color="auto" w:fill="auto"/>
            <w:vAlign w:val="center"/>
          </w:tcPr>
          <w:p w:rsidR="007C0FC2" w:rsidRPr="005B7A63" w:rsidRDefault="007C0FC2" w:rsidP="00255556">
            <w:pPr>
              <w:jc w:val="both"/>
              <w:rPr>
                <w:rFonts w:ascii="Trebuchet MS" w:hAnsi="Trebuchet MS"/>
                <w:sz w:val="18"/>
                <w:szCs w:val="18"/>
                <w:lang w:val="es-MX"/>
              </w:rPr>
            </w:pPr>
            <w:r w:rsidRPr="005B7A63">
              <w:rPr>
                <w:rFonts w:ascii="Trebuchet MS" w:hAnsi="Trebuchet MS"/>
                <w:sz w:val="18"/>
                <w:szCs w:val="18"/>
                <w:lang w:val="es-MX"/>
              </w:rPr>
              <w:t>8.1. Reciben la PGNFP para su revisión, verificación y validación.</w:t>
            </w:r>
          </w:p>
          <w:p w:rsidR="007C0FC2" w:rsidRPr="005B7A63" w:rsidRDefault="007C0FC2" w:rsidP="00E40EB0">
            <w:pPr>
              <w:jc w:val="both"/>
              <w:rPr>
                <w:rFonts w:ascii="Trebuchet MS" w:hAnsi="Trebuchet MS"/>
                <w:sz w:val="18"/>
                <w:szCs w:val="18"/>
                <w:lang w:val="es-MX"/>
              </w:rPr>
            </w:pPr>
            <w:r w:rsidRPr="005B7A63">
              <w:rPr>
                <w:rFonts w:ascii="Trebuchet MS" w:hAnsi="Trebuchet MS"/>
                <w:sz w:val="18"/>
                <w:szCs w:val="18"/>
                <w:lang w:val="es-MX"/>
              </w:rPr>
              <w:t>8.2. Gira instrucciones a los supervisores de obra del DST para que realicen la verificación física de los espacios (CT).</w:t>
            </w:r>
          </w:p>
        </w:tc>
        <w:tc>
          <w:tcPr>
            <w:tcW w:w="1795" w:type="dxa"/>
            <w:shd w:val="clear" w:color="auto" w:fill="auto"/>
          </w:tcPr>
          <w:p w:rsidR="007C0FC2" w:rsidRDefault="007C0FC2" w:rsidP="008B6AE4">
            <w:pPr>
              <w:ind w:right="57"/>
              <w:jc w:val="center"/>
              <w:rPr>
                <w:rFonts w:ascii="Trebuchet MS" w:hAnsi="Trebuchet MS" w:cs="Arial"/>
                <w:sz w:val="18"/>
                <w:szCs w:val="20"/>
                <w:lang w:val="es-MX"/>
              </w:rPr>
            </w:pPr>
          </w:p>
          <w:p w:rsidR="007C0FC2" w:rsidRDefault="007C0FC2" w:rsidP="008B6AE4">
            <w:pPr>
              <w:ind w:right="57"/>
              <w:jc w:val="center"/>
              <w:rPr>
                <w:rFonts w:ascii="Trebuchet MS" w:hAnsi="Trebuchet MS" w:cs="Arial"/>
                <w:sz w:val="18"/>
                <w:szCs w:val="20"/>
                <w:lang w:val="es-MX"/>
              </w:rPr>
            </w:pPr>
          </w:p>
          <w:p w:rsidR="007C0FC2" w:rsidRDefault="007C0FC2" w:rsidP="008B6AE4">
            <w:pPr>
              <w:ind w:right="57"/>
              <w:jc w:val="center"/>
              <w:rPr>
                <w:rFonts w:ascii="Trebuchet MS" w:hAnsi="Trebuchet MS" w:cs="Arial"/>
                <w:sz w:val="18"/>
                <w:szCs w:val="20"/>
                <w:lang w:val="es-MX"/>
              </w:rPr>
            </w:pPr>
          </w:p>
          <w:p w:rsidR="007C0FC2" w:rsidRPr="00E80B6B" w:rsidRDefault="007C0FC2" w:rsidP="00EC2EFC">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7C0FC2" w:rsidRPr="00626FA6" w:rsidTr="002278F0">
        <w:trPr>
          <w:trHeight w:val="1692"/>
          <w:jc w:val="center"/>
        </w:trPr>
        <w:tc>
          <w:tcPr>
            <w:tcW w:w="2223" w:type="dxa"/>
            <w:shd w:val="clear" w:color="auto" w:fill="auto"/>
            <w:vAlign w:val="center"/>
          </w:tcPr>
          <w:p w:rsidR="007C0FC2" w:rsidRPr="00CF2318" w:rsidRDefault="007C0FC2" w:rsidP="00A4357D">
            <w:pPr>
              <w:ind w:right="57"/>
              <w:jc w:val="center"/>
              <w:rPr>
                <w:rFonts w:ascii="Trebuchet MS" w:hAnsi="Trebuchet MS" w:cs="Arial"/>
                <w:sz w:val="18"/>
                <w:szCs w:val="18"/>
                <w:lang w:val="es-MX"/>
              </w:rPr>
            </w:pPr>
            <w:r>
              <w:rPr>
                <w:rFonts w:ascii="Trebuchet MS" w:hAnsi="Trebuchet MS" w:cs="Arial"/>
                <w:sz w:val="18"/>
                <w:szCs w:val="18"/>
                <w:lang w:val="es-MX"/>
              </w:rPr>
              <w:t>Supervisor de Obra del DST</w:t>
            </w:r>
          </w:p>
        </w:tc>
        <w:tc>
          <w:tcPr>
            <w:tcW w:w="2239" w:type="dxa"/>
            <w:shd w:val="clear" w:color="auto" w:fill="auto"/>
            <w:vAlign w:val="center"/>
          </w:tcPr>
          <w:p w:rsidR="007C0FC2" w:rsidRPr="00C17B84" w:rsidRDefault="007C0FC2" w:rsidP="00E40EB0">
            <w:pPr>
              <w:pStyle w:val="Prrafodelista"/>
              <w:numPr>
                <w:ilvl w:val="0"/>
                <w:numId w:val="8"/>
              </w:numPr>
              <w:ind w:left="420"/>
              <w:rPr>
                <w:rFonts w:ascii="Trebuchet MS" w:hAnsi="Trebuchet MS" w:cs="Arial"/>
                <w:b/>
                <w:sz w:val="18"/>
                <w:szCs w:val="18"/>
                <w:lang w:val="es-MX"/>
              </w:rPr>
            </w:pPr>
            <w:r>
              <w:rPr>
                <w:rFonts w:ascii="Trebuchet MS" w:hAnsi="Trebuchet MS" w:cs="Arial"/>
                <w:b/>
                <w:sz w:val="18"/>
                <w:szCs w:val="18"/>
                <w:lang w:val="es-MX"/>
              </w:rPr>
              <w:t>Realizan la verificación física de los espacios.</w:t>
            </w:r>
          </w:p>
        </w:tc>
        <w:tc>
          <w:tcPr>
            <w:tcW w:w="4374" w:type="dxa"/>
            <w:shd w:val="clear" w:color="auto" w:fill="auto"/>
            <w:vAlign w:val="center"/>
          </w:tcPr>
          <w:p w:rsidR="007C0FC2" w:rsidRPr="005B7A63" w:rsidRDefault="007C0FC2" w:rsidP="00E40EB0">
            <w:pPr>
              <w:jc w:val="both"/>
              <w:rPr>
                <w:rFonts w:ascii="Trebuchet MS" w:hAnsi="Trebuchet MS"/>
                <w:sz w:val="18"/>
                <w:szCs w:val="18"/>
                <w:lang w:val="es-MX"/>
              </w:rPr>
            </w:pPr>
            <w:r w:rsidRPr="005B7A63">
              <w:rPr>
                <w:rFonts w:ascii="Trebuchet MS" w:hAnsi="Trebuchet MS"/>
                <w:sz w:val="18"/>
                <w:szCs w:val="18"/>
                <w:lang w:val="es-MX"/>
              </w:rPr>
              <w:t>9.1. Realizan la verificación física de los espacios (CT), aplicando la normatividad vigente correspondiente.</w:t>
            </w:r>
          </w:p>
          <w:p w:rsidR="007C0FC2" w:rsidRPr="005B7A63" w:rsidRDefault="007C0FC2" w:rsidP="007261A1">
            <w:pPr>
              <w:jc w:val="both"/>
              <w:rPr>
                <w:rFonts w:ascii="Trebuchet MS" w:hAnsi="Trebuchet MS"/>
                <w:sz w:val="18"/>
                <w:szCs w:val="18"/>
                <w:lang w:val="es-MX"/>
              </w:rPr>
            </w:pPr>
            <w:r w:rsidRPr="005B7A63">
              <w:rPr>
                <w:rFonts w:ascii="Trebuchet MS" w:hAnsi="Trebuchet MS"/>
                <w:sz w:val="18"/>
                <w:szCs w:val="18"/>
                <w:lang w:val="es-MX"/>
              </w:rPr>
              <w:t>9.2. Elabora informe de los hallazgos encontrados durante la visita al CT</w:t>
            </w:r>
            <w:r>
              <w:rPr>
                <w:rFonts w:ascii="Trebuchet MS" w:hAnsi="Trebuchet MS"/>
                <w:sz w:val="18"/>
                <w:szCs w:val="18"/>
                <w:lang w:val="es-MX"/>
              </w:rPr>
              <w:t xml:space="preserve"> y solicita plano de conjunto impreso del mismo a la SP</w:t>
            </w:r>
            <w:r w:rsidRPr="005B7A63">
              <w:rPr>
                <w:rFonts w:ascii="Trebuchet MS" w:hAnsi="Trebuchet MS"/>
                <w:sz w:val="18"/>
                <w:szCs w:val="18"/>
                <w:lang w:val="es-MX"/>
              </w:rPr>
              <w:t>.</w:t>
            </w:r>
          </w:p>
          <w:p w:rsidR="007C0FC2" w:rsidRPr="005B7A63" w:rsidRDefault="007C0FC2" w:rsidP="007261A1">
            <w:pPr>
              <w:jc w:val="both"/>
              <w:rPr>
                <w:rFonts w:ascii="Trebuchet MS" w:hAnsi="Trebuchet MS"/>
                <w:sz w:val="18"/>
                <w:szCs w:val="18"/>
                <w:lang w:val="es-MX"/>
              </w:rPr>
            </w:pPr>
            <w:r w:rsidRPr="005B7A63">
              <w:rPr>
                <w:rFonts w:ascii="Trebuchet MS" w:hAnsi="Trebuchet MS"/>
                <w:sz w:val="18"/>
                <w:szCs w:val="18"/>
                <w:lang w:val="es-MX"/>
              </w:rPr>
              <w:t>9.3. Turna al Jefe del DST</w:t>
            </w:r>
            <w:r>
              <w:rPr>
                <w:rFonts w:ascii="Trebuchet MS" w:hAnsi="Trebuchet MS"/>
                <w:sz w:val="18"/>
                <w:szCs w:val="18"/>
                <w:lang w:val="es-MX"/>
              </w:rPr>
              <w:t xml:space="preserve"> el </w:t>
            </w:r>
            <w:r w:rsidRPr="005B7A63">
              <w:rPr>
                <w:rFonts w:ascii="Trebuchet MS" w:hAnsi="Trebuchet MS"/>
                <w:sz w:val="18"/>
                <w:szCs w:val="18"/>
                <w:lang w:val="es-MX"/>
              </w:rPr>
              <w:t xml:space="preserve">informe </w:t>
            </w:r>
            <w:r>
              <w:rPr>
                <w:rFonts w:ascii="Trebuchet MS" w:hAnsi="Trebuchet MS"/>
                <w:sz w:val="18"/>
                <w:szCs w:val="18"/>
                <w:lang w:val="es-MX"/>
              </w:rPr>
              <w:t>acompañado con plano de conjunto impreso del CT.</w:t>
            </w:r>
          </w:p>
        </w:tc>
        <w:tc>
          <w:tcPr>
            <w:tcW w:w="1795" w:type="dxa"/>
            <w:shd w:val="clear" w:color="auto" w:fill="auto"/>
          </w:tcPr>
          <w:p w:rsidR="007C0FC2" w:rsidRDefault="007C0FC2" w:rsidP="007261A1">
            <w:pPr>
              <w:ind w:right="57"/>
              <w:jc w:val="center"/>
              <w:rPr>
                <w:rFonts w:ascii="Trebuchet MS" w:hAnsi="Trebuchet MS" w:cs="Arial"/>
                <w:sz w:val="18"/>
                <w:szCs w:val="20"/>
                <w:lang w:val="es-MX"/>
              </w:rPr>
            </w:pPr>
          </w:p>
          <w:p w:rsidR="007C0FC2" w:rsidRDefault="007C0FC2" w:rsidP="007261A1">
            <w:pPr>
              <w:ind w:right="57"/>
              <w:jc w:val="center"/>
              <w:rPr>
                <w:rFonts w:ascii="Trebuchet MS" w:hAnsi="Trebuchet MS" w:cs="Arial"/>
                <w:sz w:val="18"/>
                <w:szCs w:val="20"/>
                <w:lang w:val="es-MX"/>
              </w:rPr>
            </w:pPr>
          </w:p>
          <w:p w:rsidR="007C0FC2" w:rsidRPr="00E80B6B" w:rsidRDefault="007C0FC2" w:rsidP="007261A1">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7C0FC2" w:rsidRPr="00626FA6" w:rsidTr="002278F0">
        <w:trPr>
          <w:trHeight w:val="1901"/>
          <w:jc w:val="center"/>
        </w:trPr>
        <w:tc>
          <w:tcPr>
            <w:tcW w:w="2223" w:type="dxa"/>
            <w:shd w:val="clear" w:color="auto" w:fill="auto"/>
            <w:vAlign w:val="center"/>
          </w:tcPr>
          <w:p w:rsidR="007C0FC2" w:rsidRPr="00CF2318" w:rsidRDefault="007C0FC2" w:rsidP="007261A1">
            <w:pPr>
              <w:ind w:right="57"/>
              <w:jc w:val="center"/>
              <w:rPr>
                <w:rFonts w:ascii="Trebuchet MS" w:hAnsi="Trebuchet MS" w:cs="Arial"/>
                <w:sz w:val="18"/>
                <w:szCs w:val="18"/>
                <w:lang w:val="es-MX"/>
              </w:rPr>
            </w:pPr>
            <w:r w:rsidRPr="00CF2318">
              <w:rPr>
                <w:rFonts w:ascii="Trebuchet MS" w:hAnsi="Trebuchet MS" w:cs="Arial"/>
                <w:sz w:val="18"/>
                <w:szCs w:val="18"/>
                <w:lang w:val="es-MX"/>
              </w:rPr>
              <w:t>Jefe del DST</w:t>
            </w:r>
          </w:p>
        </w:tc>
        <w:tc>
          <w:tcPr>
            <w:tcW w:w="2239" w:type="dxa"/>
            <w:shd w:val="clear" w:color="auto" w:fill="auto"/>
            <w:vAlign w:val="center"/>
          </w:tcPr>
          <w:p w:rsidR="007C0FC2" w:rsidRPr="00C17B84" w:rsidRDefault="007C0FC2" w:rsidP="00D9578E">
            <w:pPr>
              <w:pStyle w:val="Prrafodelista"/>
              <w:numPr>
                <w:ilvl w:val="0"/>
                <w:numId w:val="8"/>
              </w:numPr>
              <w:ind w:left="420"/>
              <w:rPr>
                <w:rFonts w:ascii="Trebuchet MS" w:hAnsi="Trebuchet MS" w:cs="Arial"/>
                <w:b/>
                <w:sz w:val="18"/>
                <w:szCs w:val="18"/>
                <w:lang w:val="es-MX"/>
              </w:rPr>
            </w:pPr>
            <w:r>
              <w:rPr>
                <w:rFonts w:ascii="Trebuchet MS" w:hAnsi="Trebuchet MS" w:cs="Arial"/>
                <w:b/>
                <w:sz w:val="18"/>
                <w:szCs w:val="18"/>
                <w:lang w:val="es-MX"/>
              </w:rPr>
              <w:t>Recibe informe y plano de conjunto, valida, dictamina y elabora Cédula de Validación de cada CT.</w:t>
            </w:r>
          </w:p>
        </w:tc>
        <w:tc>
          <w:tcPr>
            <w:tcW w:w="4374" w:type="dxa"/>
            <w:shd w:val="clear" w:color="auto" w:fill="auto"/>
            <w:vAlign w:val="center"/>
          </w:tcPr>
          <w:p w:rsidR="007C0FC2" w:rsidRPr="005B7A63" w:rsidRDefault="007C0FC2" w:rsidP="002F050B">
            <w:pPr>
              <w:jc w:val="both"/>
              <w:rPr>
                <w:rFonts w:ascii="Trebuchet MS" w:hAnsi="Trebuchet MS"/>
                <w:sz w:val="18"/>
                <w:szCs w:val="18"/>
                <w:lang w:val="es-MX"/>
              </w:rPr>
            </w:pPr>
            <w:r w:rsidRPr="005B7A63">
              <w:rPr>
                <w:rFonts w:ascii="Trebuchet MS" w:hAnsi="Trebuchet MS"/>
                <w:sz w:val="18"/>
                <w:szCs w:val="18"/>
                <w:lang w:val="es-MX"/>
              </w:rPr>
              <w:t xml:space="preserve">10.1. </w:t>
            </w:r>
            <w:r w:rsidRPr="005B7A63">
              <w:rPr>
                <w:rFonts w:ascii="Trebuchet MS" w:hAnsi="Trebuchet MS" w:cs="Arial"/>
                <w:sz w:val="18"/>
                <w:szCs w:val="18"/>
                <w:lang w:val="es-MX"/>
              </w:rPr>
              <w:t xml:space="preserve">Recibe informe y </w:t>
            </w:r>
            <w:r>
              <w:rPr>
                <w:rFonts w:ascii="Trebuchet MS" w:hAnsi="Trebuchet MS" w:cs="Arial"/>
                <w:sz w:val="18"/>
                <w:szCs w:val="18"/>
                <w:lang w:val="es-MX"/>
              </w:rPr>
              <w:t>p</w:t>
            </w:r>
            <w:r w:rsidRPr="005B7A63">
              <w:rPr>
                <w:rFonts w:ascii="Trebuchet MS" w:hAnsi="Trebuchet MS" w:cs="Arial"/>
                <w:sz w:val="18"/>
                <w:szCs w:val="18"/>
                <w:lang w:val="es-MX"/>
              </w:rPr>
              <w:t>lanos de conjunto impresos de cada uno de los CT incluidos en la PGNFP.</w:t>
            </w:r>
          </w:p>
          <w:p w:rsidR="007C0FC2" w:rsidRDefault="007C0FC2" w:rsidP="00350515">
            <w:pPr>
              <w:jc w:val="both"/>
              <w:rPr>
                <w:rFonts w:ascii="Trebuchet MS" w:hAnsi="Trebuchet MS"/>
                <w:sz w:val="18"/>
                <w:szCs w:val="18"/>
                <w:lang w:val="es-MX"/>
              </w:rPr>
            </w:pPr>
            <w:r>
              <w:rPr>
                <w:rFonts w:ascii="Trebuchet MS" w:hAnsi="Trebuchet MS"/>
                <w:sz w:val="18"/>
                <w:szCs w:val="18"/>
                <w:lang w:val="es-MX"/>
              </w:rPr>
              <w:t xml:space="preserve">10.2. Valida y plasma en Cédula de Validación el dictamen efectuado al CT, con base en </w:t>
            </w:r>
            <w:r w:rsidRPr="00E80B6B">
              <w:rPr>
                <w:rFonts w:ascii="Trebuchet MS" w:hAnsi="Trebuchet MS"/>
                <w:sz w:val="18"/>
                <w:szCs w:val="18"/>
                <w:lang w:val="es-MX"/>
              </w:rPr>
              <w:t xml:space="preserve">la normatividad para espacios educativos vigente, </w:t>
            </w:r>
            <w:r>
              <w:rPr>
                <w:rFonts w:ascii="Trebuchet MS" w:hAnsi="Trebuchet MS"/>
                <w:sz w:val="18"/>
                <w:szCs w:val="18"/>
                <w:lang w:val="es-MX"/>
              </w:rPr>
              <w:t>definiendo</w:t>
            </w:r>
            <w:r w:rsidRPr="00E80B6B">
              <w:rPr>
                <w:rFonts w:ascii="Trebuchet MS" w:hAnsi="Trebuchet MS"/>
                <w:sz w:val="18"/>
                <w:szCs w:val="18"/>
                <w:lang w:val="es-MX"/>
              </w:rPr>
              <w:t xml:space="preserve"> si es procedente la </w:t>
            </w:r>
            <w:r>
              <w:rPr>
                <w:rFonts w:ascii="Trebuchet MS" w:hAnsi="Trebuchet MS"/>
                <w:sz w:val="18"/>
                <w:szCs w:val="18"/>
                <w:lang w:val="es-MX"/>
              </w:rPr>
              <w:t>obra captada</w:t>
            </w:r>
            <w:r w:rsidRPr="00E80B6B">
              <w:rPr>
                <w:rFonts w:ascii="Trebuchet MS" w:hAnsi="Trebuchet MS"/>
                <w:sz w:val="18"/>
                <w:szCs w:val="18"/>
                <w:lang w:val="es-MX"/>
              </w:rPr>
              <w:t>.</w:t>
            </w:r>
          </w:p>
          <w:p w:rsidR="007C0FC2" w:rsidRPr="005B7A63" w:rsidRDefault="007C0FC2" w:rsidP="00D9578E">
            <w:pPr>
              <w:jc w:val="both"/>
              <w:rPr>
                <w:rFonts w:ascii="Trebuchet MS" w:hAnsi="Trebuchet MS"/>
                <w:sz w:val="18"/>
                <w:szCs w:val="18"/>
                <w:lang w:val="es-MX"/>
              </w:rPr>
            </w:pPr>
            <w:r>
              <w:rPr>
                <w:rFonts w:ascii="Trebuchet MS" w:hAnsi="Trebuchet MS"/>
                <w:sz w:val="18"/>
                <w:szCs w:val="18"/>
                <w:lang w:val="es-MX"/>
              </w:rPr>
              <w:t>10.3. A través del auxiliar operativo del DST turna al DIS las Cédulas de Validación.</w:t>
            </w:r>
          </w:p>
        </w:tc>
        <w:tc>
          <w:tcPr>
            <w:tcW w:w="1795" w:type="dxa"/>
            <w:shd w:val="clear" w:color="auto" w:fill="auto"/>
          </w:tcPr>
          <w:p w:rsidR="007C0FC2" w:rsidRDefault="007C0FC2" w:rsidP="002278F0">
            <w:pPr>
              <w:ind w:right="57"/>
              <w:jc w:val="center"/>
              <w:rPr>
                <w:rFonts w:ascii="Trebuchet MS" w:hAnsi="Trebuchet MS" w:cs="Arial"/>
                <w:sz w:val="18"/>
                <w:szCs w:val="20"/>
                <w:lang w:val="es-MX"/>
              </w:rPr>
            </w:pPr>
          </w:p>
          <w:p w:rsidR="007C0FC2" w:rsidRDefault="007C0FC2" w:rsidP="002278F0">
            <w:pPr>
              <w:ind w:right="57"/>
              <w:jc w:val="center"/>
              <w:rPr>
                <w:rFonts w:ascii="Trebuchet MS" w:hAnsi="Trebuchet MS" w:cs="Arial"/>
                <w:sz w:val="18"/>
                <w:szCs w:val="20"/>
                <w:lang w:val="es-MX"/>
              </w:rPr>
            </w:pPr>
          </w:p>
          <w:p w:rsidR="007C0FC2" w:rsidRDefault="007C0FC2" w:rsidP="002278F0">
            <w:pPr>
              <w:ind w:right="57"/>
              <w:jc w:val="center"/>
              <w:rPr>
                <w:rFonts w:ascii="Trebuchet MS" w:hAnsi="Trebuchet MS" w:cs="Arial"/>
                <w:sz w:val="18"/>
                <w:szCs w:val="20"/>
                <w:lang w:val="es-MX"/>
              </w:rPr>
            </w:pPr>
          </w:p>
          <w:p w:rsidR="007C0FC2" w:rsidRDefault="007C0FC2" w:rsidP="002278F0">
            <w:pPr>
              <w:ind w:right="57"/>
              <w:jc w:val="center"/>
              <w:rPr>
                <w:rFonts w:ascii="Trebuchet MS" w:hAnsi="Trebuchet MS" w:cs="Arial"/>
                <w:sz w:val="18"/>
                <w:szCs w:val="20"/>
                <w:lang w:val="es-MX"/>
              </w:rPr>
            </w:pPr>
          </w:p>
          <w:p w:rsidR="007C0FC2" w:rsidRPr="00E80B6B" w:rsidRDefault="007C0FC2" w:rsidP="002278F0">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7C0FC2" w:rsidRPr="00626FA6" w:rsidTr="002278F0">
        <w:trPr>
          <w:trHeight w:val="1264"/>
          <w:jc w:val="center"/>
        </w:trPr>
        <w:tc>
          <w:tcPr>
            <w:tcW w:w="2223" w:type="dxa"/>
            <w:shd w:val="clear" w:color="auto" w:fill="auto"/>
            <w:vAlign w:val="center"/>
          </w:tcPr>
          <w:p w:rsidR="007C0FC2" w:rsidRDefault="007C0FC2" w:rsidP="002278F0">
            <w:pPr>
              <w:ind w:right="57"/>
              <w:jc w:val="center"/>
              <w:rPr>
                <w:rFonts w:ascii="Trebuchet MS" w:hAnsi="Trebuchet MS" w:cs="Arial"/>
                <w:sz w:val="18"/>
                <w:szCs w:val="18"/>
                <w:lang w:val="es-MX"/>
              </w:rPr>
            </w:pPr>
            <w:r w:rsidRPr="00CF2318">
              <w:rPr>
                <w:rFonts w:ascii="Trebuchet MS" w:hAnsi="Trebuchet MS" w:cs="Arial"/>
                <w:sz w:val="18"/>
                <w:szCs w:val="20"/>
              </w:rPr>
              <w:t>Jefe y Subjefe del DIS</w:t>
            </w:r>
          </w:p>
        </w:tc>
        <w:tc>
          <w:tcPr>
            <w:tcW w:w="2239" w:type="dxa"/>
            <w:shd w:val="clear" w:color="auto" w:fill="auto"/>
            <w:vAlign w:val="center"/>
          </w:tcPr>
          <w:p w:rsidR="007C0FC2" w:rsidRPr="00C17B84" w:rsidRDefault="007C0FC2" w:rsidP="00156506">
            <w:pPr>
              <w:pStyle w:val="Prrafodelista"/>
              <w:numPr>
                <w:ilvl w:val="0"/>
                <w:numId w:val="8"/>
              </w:numPr>
              <w:ind w:left="420"/>
              <w:rPr>
                <w:rFonts w:ascii="Trebuchet MS" w:hAnsi="Trebuchet MS" w:cs="Arial"/>
                <w:b/>
                <w:sz w:val="18"/>
                <w:szCs w:val="20"/>
                <w:lang w:val="es-MX"/>
              </w:rPr>
            </w:pPr>
            <w:r w:rsidRPr="00C17B84">
              <w:rPr>
                <w:rFonts w:ascii="Trebuchet MS" w:hAnsi="Trebuchet MS" w:cs="Arial"/>
                <w:b/>
                <w:sz w:val="18"/>
                <w:szCs w:val="18"/>
                <w:lang w:val="es-MX"/>
              </w:rPr>
              <w:t>Reciben Cédulas de Validación y planos impresos para conformar el AI.</w:t>
            </w:r>
          </w:p>
        </w:tc>
        <w:tc>
          <w:tcPr>
            <w:tcW w:w="4374" w:type="dxa"/>
            <w:shd w:val="clear" w:color="auto" w:fill="auto"/>
            <w:vAlign w:val="center"/>
          </w:tcPr>
          <w:p w:rsidR="007C0FC2" w:rsidRPr="00E80B6B" w:rsidRDefault="007C0FC2" w:rsidP="00206072">
            <w:pPr>
              <w:jc w:val="both"/>
              <w:rPr>
                <w:rFonts w:ascii="Trebuchet MS" w:hAnsi="Trebuchet MS"/>
                <w:sz w:val="18"/>
                <w:szCs w:val="18"/>
                <w:lang w:val="es-MX"/>
              </w:rPr>
            </w:pPr>
            <w:r>
              <w:rPr>
                <w:rFonts w:ascii="Trebuchet MS" w:hAnsi="Trebuchet MS"/>
                <w:sz w:val="18"/>
                <w:szCs w:val="18"/>
                <w:lang w:val="es-MX"/>
              </w:rPr>
              <w:t>11.1.</w:t>
            </w:r>
            <w:r w:rsidR="004E6E18">
              <w:rPr>
                <w:rFonts w:ascii="Trebuchet MS" w:hAnsi="Trebuchet MS"/>
                <w:sz w:val="18"/>
                <w:szCs w:val="18"/>
                <w:lang w:val="es-MX"/>
              </w:rPr>
              <w:t xml:space="preserve"> </w:t>
            </w:r>
            <w:r>
              <w:rPr>
                <w:rFonts w:ascii="Trebuchet MS" w:hAnsi="Trebuchet MS"/>
                <w:sz w:val="18"/>
                <w:szCs w:val="18"/>
                <w:lang w:val="es-MX"/>
              </w:rPr>
              <w:t>Reciben Cédulas de Validación por parte del DST con las obras procedentes y conforman la primera parte del AI.</w:t>
            </w:r>
          </w:p>
          <w:p w:rsidR="007C0FC2" w:rsidRPr="00E80B6B" w:rsidRDefault="007C0FC2" w:rsidP="00206072">
            <w:pPr>
              <w:jc w:val="both"/>
              <w:rPr>
                <w:rFonts w:ascii="Trebuchet MS" w:hAnsi="Trebuchet MS"/>
                <w:sz w:val="18"/>
                <w:szCs w:val="18"/>
                <w:lang w:val="es-MX"/>
              </w:rPr>
            </w:pPr>
            <w:r>
              <w:rPr>
                <w:rFonts w:ascii="Trebuchet MS" w:hAnsi="Trebuchet MS"/>
                <w:sz w:val="18"/>
                <w:szCs w:val="18"/>
                <w:lang w:val="es-MX"/>
              </w:rPr>
              <w:t>11.2. Solicitan a la SP la revisión, en caso de que se requiera, la actualización y entrega de los planos de conjunto.</w:t>
            </w:r>
          </w:p>
        </w:tc>
        <w:tc>
          <w:tcPr>
            <w:tcW w:w="1795" w:type="dxa"/>
            <w:shd w:val="clear" w:color="auto" w:fill="auto"/>
          </w:tcPr>
          <w:p w:rsidR="007C0FC2" w:rsidRDefault="007C0FC2" w:rsidP="002278F0">
            <w:pPr>
              <w:ind w:right="57"/>
              <w:jc w:val="center"/>
              <w:rPr>
                <w:rFonts w:ascii="Trebuchet MS" w:hAnsi="Trebuchet MS" w:cs="Arial"/>
                <w:sz w:val="18"/>
                <w:szCs w:val="20"/>
                <w:lang w:val="es-MX"/>
              </w:rPr>
            </w:pPr>
          </w:p>
          <w:p w:rsidR="007C0FC2" w:rsidRDefault="007C0FC2" w:rsidP="002278F0">
            <w:pPr>
              <w:ind w:right="57"/>
              <w:jc w:val="center"/>
              <w:rPr>
                <w:rFonts w:ascii="Trebuchet MS" w:hAnsi="Trebuchet MS" w:cs="Arial"/>
                <w:sz w:val="18"/>
                <w:szCs w:val="20"/>
                <w:lang w:val="es-MX"/>
              </w:rPr>
            </w:pPr>
          </w:p>
          <w:p w:rsidR="007C0FC2" w:rsidRDefault="007C0FC2" w:rsidP="002278F0">
            <w:pPr>
              <w:ind w:right="57"/>
              <w:jc w:val="center"/>
              <w:rPr>
                <w:rFonts w:ascii="Trebuchet MS" w:hAnsi="Trebuchet MS" w:cs="Arial"/>
                <w:sz w:val="18"/>
                <w:szCs w:val="20"/>
                <w:lang w:val="es-MX"/>
              </w:rPr>
            </w:pPr>
          </w:p>
          <w:p w:rsidR="007C0FC2" w:rsidRPr="00E80B6B" w:rsidRDefault="007C0FC2" w:rsidP="002278F0">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29050F" w:rsidRPr="00626FA6" w:rsidTr="002278F0">
        <w:trPr>
          <w:trHeight w:val="465"/>
          <w:jc w:val="center"/>
        </w:trPr>
        <w:tc>
          <w:tcPr>
            <w:tcW w:w="2223" w:type="dxa"/>
            <w:shd w:val="clear" w:color="auto" w:fill="auto"/>
            <w:vAlign w:val="center"/>
          </w:tcPr>
          <w:p w:rsidR="0029050F" w:rsidRPr="00CF2318" w:rsidRDefault="0029050F" w:rsidP="002278F0">
            <w:pPr>
              <w:ind w:right="57"/>
              <w:jc w:val="center"/>
              <w:rPr>
                <w:rFonts w:ascii="Trebuchet MS" w:hAnsi="Trebuchet MS" w:cs="Arial"/>
                <w:sz w:val="18"/>
                <w:szCs w:val="20"/>
              </w:rPr>
            </w:pPr>
            <w:r>
              <w:rPr>
                <w:rFonts w:ascii="Trebuchet MS" w:hAnsi="Trebuchet MS" w:cs="Arial"/>
                <w:sz w:val="18"/>
                <w:szCs w:val="18"/>
                <w:lang w:val="es-MX"/>
              </w:rPr>
              <w:t>Subjefe de Proyectos</w:t>
            </w:r>
          </w:p>
        </w:tc>
        <w:tc>
          <w:tcPr>
            <w:tcW w:w="2239" w:type="dxa"/>
            <w:shd w:val="clear" w:color="auto" w:fill="auto"/>
            <w:vAlign w:val="center"/>
          </w:tcPr>
          <w:p w:rsidR="0029050F" w:rsidRPr="00C17B84" w:rsidRDefault="0029050F" w:rsidP="00057138">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20"/>
                <w:lang w:val="es-MX"/>
              </w:rPr>
              <w:t xml:space="preserve">Entrega planos de conjunto impresos de los CT </w:t>
            </w:r>
            <w:r>
              <w:rPr>
                <w:rFonts w:ascii="Trebuchet MS" w:hAnsi="Trebuchet MS" w:cs="Arial"/>
                <w:b/>
                <w:sz w:val="18"/>
                <w:szCs w:val="20"/>
                <w:lang w:val="es-MX"/>
              </w:rPr>
              <w:t xml:space="preserve">para </w:t>
            </w:r>
            <w:r w:rsidRPr="00C17B84">
              <w:rPr>
                <w:rFonts w:ascii="Trebuchet MS" w:hAnsi="Trebuchet MS" w:cs="Arial"/>
                <w:b/>
                <w:sz w:val="18"/>
                <w:szCs w:val="20"/>
                <w:lang w:val="es-MX"/>
              </w:rPr>
              <w:t>complementa</w:t>
            </w:r>
            <w:r>
              <w:rPr>
                <w:rFonts w:ascii="Trebuchet MS" w:hAnsi="Trebuchet MS" w:cs="Arial"/>
                <w:b/>
                <w:sz w:val="18"/>
                <w:szCs w:val="20"/>
                <w:lang w:val="es-MX"/>
              </w:rPr>
              <w:t>r</w:t>
            </w:r>
            <w:r w:rsidRPr="00C17B84">
              <w:rPr>
                <w:rFonts w:ascii="Trebuchet MS" w:hAnsi="Trebuchet MS" w:cs="Arial"/>
                <w:b/>
                <w:sz w:val="18"/>
                <w:szCs w:val="20"/>
                <w:lang w:val="es-MX"/>
              </w:rPr>
              <w:t xml:space="preserve"> la segunda parte del AI</w:t>
            </w:r>
            <w:r w:rsidRPr="00C17B84">
              <w:rPr>
                <w:rFonts w:ascii="Trebuchet MS" w:hAnsi="Trebuchet MS" w:cs="Arial"/>
                <w:b/>
                <w:sz w:val="18"/>
                <w:szCs w:val="18"/>
                <w:lang w:val="es-MX"/>
              </w:rPr>
              <w:t>.</w:t>
            </w:r>
          </w:p>
        </w:tc>
        <w:tc>
          <w:tcPr>
            <w:tcW w:w="4374" w:type="dxa"/>
            <w:shd w:val="clear" w:color="auto" w:fill="auto"/>
          </w:tcPr>
          <w:p w:rsidR="0029050F" w:rsidRDefault="0029050F" w:rsidP="004E6E18">
            <w:pPr>
              <w:jc w:val="both"/>
              <w:rPr>
                <w:rFonts w:ascii="Trebuchet MS" w:hAnsi="Trebuchet MS"/>
                <w:sz w:val="18"/>
                <w:szCs w:val="18"/>
                <w:lang w:val="es-MX"/>
              </w:rPr>
            </w:pPr>
            <w:r>
              <w:rPr>
                <w:rFonts w:ascii="Trebuchet MS" w:hAnsi="Trebuchet MS"/>
                <w:sz w:val="18"/>
                <w:szCs w:val="18"/>
                <w:lang w:val="es-MX"/>
              </w:rPr>
              <w:t xml:space="preserve">12.1. Realiza la revisión, en caso de que se requiera, la actualización y entrega de los planos de </w:t>
            </w:r>
            <w:r w:rsidR="004E6E18">
              <w:rPr>
                <w:rFonts w:ascii="Trebuchet MS" w:hAnsi="Trebuchet MS"/>
                <w:sz w:val="18"/>
                <w:szCs w:val="18"/>
                <w:lang w:val="es-MX"/>
              </w:rPr>
              <w:t>conjunto impreso de CT, mismo</w:t>
            </w:r>
            <w:r>
              <w:rPr>
                <w:rFonts w:ascii="Trebuchet MS" w:hAnsi="Trebuchet MS"/>
                <w:sz w:val="18"/>
                <w:szCs w:val="18"/>
                <w:lang w:val="es-MX"/>
              </w:rPr>
              <w:t xml:space="preserve"> que complementan el AI.</w:t>
            </w:r>
          </w:p>
        </w:tc>
        <w:tc>
          <w:tcPr>
            <w:tcW w:w="1795" w:type="dxa"/>
            <w:shd w:val="clear" w:color="auto" w:fill="auto"/>
          </w:tcPr>
          <w:p w:rsidR="0029050F" w:rsidRDefault="0029050F" w:rsidP="002278F0">
            <w:pPr>
              <w:ind w:right="57"/>
              <w:jc w:val="center"/>
              <w:rPr>
                <w:rFonts w:ascii="Trebuchet MS" w:hAnsi="Trebuchet MS" w:cs="Arial"/>
                <w:sz w:val="18"/>
                <w:szCs w:val="20"/>
                <w:lang w:val="es-MX"/>
              </w:rPr>
            </w:pPr>
          </w:p>
          <w:p w:rsidR="0029050F" w:rsidRDefault="0029050F" w:rsidP="002278F0">
            <w:pPr>
              <w:ind w:right="57"/>
              <w:jc w:val="center"/>
              <w:rPr>
                <w:rFonts w:ascii="Trebuchet MS" w:hAnsi="Trebuchet MS" w:cs="Arial"/>
                <w:sz w:val="18"/>
                <w:szCs w:val="20"/>
                <w:lang w:val="es-MX"/>
              </w:rPr>
            </w:pPr>
          </w:p>
          <w:p w:rsidR="0029050F" w:rsidRDefault="0029050F" w:rsidP="002278F0">
            <w:pPr>
              <w:ind w:right="57"/>
              <w:jc w:val="center"/>
              <w:rPr>
                <w:rFonts w:ascii="Trebuchet MS" w:hAnsi="Trebuchet MS" w:cs="Arial"/>
                <w:sz w:val="18"/>
                <w:szCs w:val="20"/>
                <w:lang w:val="es-MX"/>
              </w:rPr>
            </w:pPr>
          </w:p>
          <w:p w:rsidR="0029050F" w:rsidRPr="00E80B6B" w:rsidRDefault="0029050F" w:rsidP="002278F0">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057138" w:rsidRPr="00626FA6" w:rsidTr="002278F0">
        <w:trPr>
          <w:trHeight w:val="465"/>
          <w:jc w:val="center"/>
        </w:trPr>
        <w:tc>
          <w:tcPr>
            <w:tcW w:w="2223" w:type="dxa"/>
            <w:shd w:val="clear" w:color="auto" w:fill="auto"/>
            <w:vAlign w:val="center"/>
          </w:tcPr>
          <w:p w:rsidR="00057138" w:rsidRDefault="00057138" w:rsidP="002278F0">
            <w:pPr>
              <w:ind w:right="57"/>
              <w:jc w:val="center"/>
              <w:rPr>
                <w:rFonts w:ascii="Trebuchet MS" w:hAnsi="Trebuchet MS" w:cs="Arial"/>
                <w:sz w:val="18"/>
                <w:szCs w:val="18"/>
                <w:lang w:val="es-MX"/>
              </w:rPr>
            </w:pPr>
            <w:r w:rsidRPr="00CF2318">
              <w:rPr>
                <w:rFonts w:ascii="Trebuchet MS" w:hAnsi="Trebuchet MS" w:cs="Arial"/>
                <w:sz w:val="18"/>
                <w:szCs w:val="20"/>
              </w:rPr>
              <w:t>Jefe y Subjefe del DIS</w:t>
            </w:r>
          </w:p>
        </w:tc>
        <w:tc>
          <w:tcPr>
            <w:tcW w:w="2239" w:type="dxa"/>
            <w:shd w:val="clear" w:color="auto" w:fill="auto"/>
            <w:vAlign w:val="center"/>
          </w:tcPr>
          <w:p w:rsidR="00057138" w:rsidRPr="00C17B84" w:rsidRDefault="0029050F" w:rsidP="00156506">
            <w:pPr>
              <w:pStyle w:val="Prrafodelista"/>
              <w:numPr>
                <w:ilvl w:val="0"/>
                <w:numId w:val="8"/>
              </w:numPr>
              <w:ind w:left="420"/>
              <w:rPr>
                <w:rFonts w:ascii="Trebuchet MS" w:hAnsi="Trebuchet MS" w:cs="Arial"/>
                <w:b/>
                <w:sz w:val="18"/>
                <w:szCs w:val="18"/>
                <w:lang w:val="es-MX"/>
              </w:rPr>
            </w:pPr>
            <w:r>
              <w:rPr>
                <w:rFonts w:ascii="Trebuchet MS" w:hAnsi="Trebuchet MS" w:cs="Arial"/>
                <w:b/>
                <w:sz w:val="18"/>
                <w:szCs w:val="18"/>
                <w:lang w:val="es-MX"/>
              </w:rPr>
              <w:t xml:space="preserve">Reciben los planos de conjunto impresos de los CT y complementan el AI. </w:t>
            </w:r>
          </w:p>
        </w:tc>
        <w:tc>
          <w:tcPr>
            <w:tcW w:w="4374" w:type="dxa"/>
            <w:shd w:val="clear" w:color="auto" w:fill="auto"/>
            <w:vAlign w:val="center"/>
          </w:tcPr>
          <w:p w:rsidR="00057138" w:rsidRDefault="00057138" w:rsidP="0029050F">
            <w:pPr>
              <w:jc w:val="both"/>
              <w:rPr>
                <w:rFonts w:ascii="Trebuchet MS" w:hAnsi="Trebuchet MS"/>
                <w:sz w:val="18"/>
                <w:szCs w:val="18"/>
                <w:lang w:val="es-MX"/>
              </w:rPr>
            </w:pPr>
            <w:r>
              <w:rPr>
                <w:rFonts w:ascii="Trebuchet MS" w:hAnsi="Trebuchet MS"/>
                <w:sz w:val="18"/>
                <w:szCs w:val="18"/>
                <w:lang w:val="es-MX"/>
              </w:rPr>
              <w:t xml:space="preserve">13.1. Reciben planos de conjunto </w:t>
            </w:r>
            <w:r w:rsidR="0029050F">
              <w:rPr>
                <w:rFonts w:ascii="Trebuchet MS" w:hAnsi="Trebuchet MS"/>
                <w:sz w:val="18"/>
                <w:szCs w:val="18"/>
                <w:lang w:val="es-MX"/>
              </w:rPr>
              <w:t xml:space="preserve">impresos </w:t>
            </w:r>
            <w:r>
              <w:rPr>
                <w:rFonts w:ascii="Trebuchet MS" w:hAnsi="Trebuchet MS"/>
                <w:sz w:val="18"/>
                <w:szCs w:val="18"/>
                <w:lang w:val="es-MX"/>
              </w:rPr>
              <w:t xml:space="preserve">de los CT </w:t>
            </w:r>
            <w:r w:rsidR="0029050F">
              <w:rPr>
                <w:rFonts w:ascii="Trebuchet MS" w:hAnsi="Trebuchet MS"/>
                <w:sz w:val="18"/>
                <w:szCs w:val="18"/>
                <w:lang w:val="es-MX"/>
              </w:rPr>
              <w:t>y complementan</w:t>
            </w:r>
            <w:r>
              <w:rPr>
                <w:rFonts w:ascii="Trebuchet MS" w:hAnsi="Trebuchet MS"/>
                <w:sz w:val="18"/>
                <w:szCs w:val="18"/>
                <w:lang w:val="es-MX"/>
              </w:rPr>
              <w:t xml:space="preserve"> el AI.</w:t>
            </w:r>
          </w:p>
        </w:tc>
        <w:tc>
          <w:tcPr>
            <w:tcW w:w="1795" w:type="dxa"/>
            <w:shd w:val="clear" w:color="auto" w:fill="auto"/>
            <w:vAlign w:val="center"/>
          </w:tcPr>
          <w:p w:rsidR="00057138" w:rsidRPr="00CF6EC3" w:rsidRDefault="00057138" w:rsidP="002278F0">
            <w:pPr>
              <w:jc w:val="center"/>
              <w:rPr>
                <w:rFonts w:ascii="Trebuchet MS" w:hAnsi="Trebuchet MS" w:cs="Arial"/>
                <w:sz w:val="18"/>
                <w:szCs w:val="18"/>
                <w:lang w:val="es-MX"/>
              </w:rPr>
            </w:pPr>
            <w:r>
              <w:rPr>
                <w:rFonts w:ascii="Trebuchet MS" w:hAnsi="Trebuchet MS" w:cs="Arial"/>
                <w:sz w:val="18"/>
                <w:szCs w:val="18"/>
                <w:lang w:val="es-MX"/>
              </w:rPr>
              <w:t xml:space="preserve">  Anteproyecto de Inversión: RDIE-01.04</w:t>
            </w:r>
          </w:p>
        </w:tc>
      </w:tr>
      <w:tr w:rsidR="00057138" w:rsidRPr="00626FA6" w:rsidTr="00DF7637">
        <w:trPr>
          <w:trHeight w:val="245"/>
          <w:jc w:val="center"/>
        </w:trPr>
        <w:tc>
          <w:tcPr>
            <w:tcW w:w="2223" w:type="dxa"/>
            <w:vMerge w:val="restart"/>
            <w:vAlign w:val="center"/>
          </w:tcPr>
          <w:p w:rsidR="00057138" w:rsidRPr="00CF2318" w:rsidRDefault="00057138" w:rsidP="00A4357D">
            <w:pPr>
              <w:ind w:right="57"/>
              <w:jc w:val="center"/>
              <w:rPr>
                <w:rFonts w:ascii="Trebuchet MS" w:hAnsi="Trebuchet MS" w:cs="Arial"/>
                <w:sz w:val="18"/>
                <w:szCs w:val="20"/>
              </w:rPr>
            </w:pPr>
            <w:r w:rsidRPr="00CF2318">
              <w:rPr>
                <w:rFonts w:ascii="Trebuchet MS" w:hAnsi="Trebuchet MS" w:cs="Arial"/>
                <w:sz w:val="18"/>
                <w:szCs w:val="20"/>
              </w:rPr>
              <w:t>Jefe y Subjefe del DIS</w:t>
            </w:r>
          </w:p>
        </w:tc>
        <w:tc>
          <w:tcPr>
            <w:tcW w:w="2239" w:type="dxa"/>
            <w:vMerge w:val="restart"/>
            <w:vAlign w:val="center"/>
          </w:tcPr>
          <w:p w:rsidR="00057138" w:rsidRPr="00C17B84" w:rsidRDefault="00057138" w:rsidP="00592014">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Revisan en coordinación con la DIE el Anteproyecto de Inversión: RDIE-01.0</w:t>
            </w:r>
            <w:r>
              <w:rPr>
                <w:rFonts w:ascii="Trebuchet MS" w:hAnsi="Trebuchet MS" w:cs="Arial"/>
                <w:b/>
                <w:sz w:val="18"/>
                <w:szCs w:val="18"/>
                <w:lang w:val="es-MX"/>
              </w:rPr>
              <w:t>4</w:t>
            </w:r>
            <w:r w:rsidRPr="00C17B84">
              <w:rPr>
                <w:rFonts w:ascii="Trebuchet MS" w:hAnsi="Trebuchet MS" w:cs="Arial"/>
                <w:b/>
                <w:sz w:val="18"/>
                <w:szCs w:val="18"/>
                <w:lang w:val="es-MX"/>
              </w:rPr>
              <w:t xml:space="preserve"> con las obras validadas procedentes.</w:t>
            </w:r>
          </w:p>
        </w:tc>
        <w:tc>
          <w:tcPr>
            <w:tcW w:w="4374" w:type="dxa"/>
            <w:vAlign w:val="center"/>
          </w:tcPr>
          <w:p w:rsidR="00057138" w:rsidRDefault="00057138" w:rsidP="0029050F">
            <w:pPr>
              <w:jc w:val="both"/>
              <w:rPr>
                <w:rFonts w:ascii="Trebuchet MS" w:hAnsi="Trebuchet MS"/>
                <w:sz w:val="18"/>
                <w:szCs w:val="18"/>
                <w:lang w:val="es-MX"/>
              </w:rPr>
            </w:pPr>
            <w:r>
              <w:rPr>
                <w:rFonts w:ascii="Trebuchet MS" w:hAnsi="Trebuchet MS"/>
                <w:sz w:val="18"/>
                <w:szCs w:val="18"/>
                <w:lang w:val="es-MX"/>
              </w:rPr>
              <w:t>1</w:t>
            </w:r>
            <w:r w:rsidR="0029050F">
              <w:rPr>
                <w:rFonts w:ascii="Trebuchet MS" w:hAnsi="Trebuchet MS"/>
                <w:sz w:val="18"/>
                <w:szCs w:val="18"/>
                <w:lang w:val="es-MX"/>
              </w:rPr>
              <w:t>4</w:t>
            </w:r>
            <w:r>
              <w:rPr>
                <w:rFonts w:ascii="Trebuchet MS" w:hAnsi="Trebuchet MS"/>
                <w:sz w:val="18"/>
                <w:szCs w:val="18"/>
                <w:lang w:val="es-MX"/>
              </w:rPr>
              <w:t xml:space="preserve">.1. Revisan en coordinación con la DIE el </w:t>
            </w:r>
            <w:r>
              <w:rPr>
                <w:rFonts w:ascii="Trebuchet MS" w:hAnsi="Trebuchet MS" w:cs="Arial"/>
                <w:sz w:val="18"/>
                <w:szCs w:val="18"/>
                <w:lang w:val="es-MX"/>
              </w:rPr>
              <w:t>Anteproyecto de Inversión: RDIE-01.04</w:t>
            </w:r>
            <w:r>
              <w:rPr>
                <w:rFonts w:ascii="Trebuchet MS" w:hAnsi="Trebuchet MS"/>
                <w:sz w:val="18"/>
                <w:szCs w:val="18"/>
                <w:lang w:val="es-MX"/>
              </w:rPr>
              <w:t xml:space="preserve"> con las obras validadas procedentes.</w:t>
            </w:r>
          </w:p>
        </w:tc>
        <w:tc>
          <w:tcPr>
            <w:tcW w:w="1795" w:type="dxa"/>
            <w:vMerge w:val="restart"/>
          </w:tcPr>
          <w:p w:rsidR="00057138" w:rsidRDefault="00057138" w:rsidP="00DF7637">
            <w:pPr>
              <w:ind w:right="57"/>
              <w:jc w:val="center"/>
              <w:rPr>
                <w:rFonts w:ascii="Trebuchet MS" w:hAnsi="Trebuchet MS" w:cs="Arial"/>
                <w:sz w:val="18"/>
                <w:szCs w:val="20"/>
                <w:lang w:val="es-MX"/>
              </w:rPr>
            </w:pPr>
          </w:p>
          <w:p w:rsidR="00057138" w:rsidRDefault="00057138" w:rsidP="00DF7637">
            <w:pPr>
              <w:ind w:right="57"/>
              <w:jc w:val="center"/>
              <w:rPr>
                <w:rFonts w:ascii="Trebuchet MS" w:hAnsi="Trebuchet MS" w:cs="Arial"/>
                <w:sz w:val="18"/>
                <w:szCs w:val="20"/>
                <w:lang w:val="es-MX"/>
              </w:rPr>
            </w:pPr>
          </w:p>
          <w:p w:rsidR="00057138" w:rsidRDefault="00057138" w:rsidP="00DF7637">
            <w:pPr>
              <w:ind w:right="57"/>
              <w:jc w:val="center"/>
              <w:rPr>
                <w:rFonts w:ascii="Trebuchet MS" w:hAnsi="Trebuchet MS" w:cs="Arial"/>
                <w:sz w:val="18"/>
                <w:szCs w:val="20"/>
                <w:lang w:val="es-MX"/>
              </w:rPr>
            </w:pPr>
          </w:p>
          <w:p w:rsidR="00057138" w:rsidRDefault="00057138" w:rsidP="00DF7637">
            <w:pPr>
              <w:ind w:right="57"/>
              <w:jc w:val="center"/>
              <w:rPr>
                <w:rFonts w:ascii="Trebuchet MS" w:hAnsi="Trebuchet MS" w:cs="Arial"/>
                <w:sz w:val="18"/>
                <w:szCs w:val="20"/>
                <w:lang w:val="es-MX"/>
              </w:rPr>
            </w:pPr>
          </w:p>
          <w:p w:rsidR="00057138" w:rsidRPr="00E80B6B" w:rsidRDefault="00057138" w:rsidP="00DF7637">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057138" w:rsidRPr="00626FA6" w:rsidTr="00C17B84">
        <w:trPr>
          <w:trHeight w:val="244"/>
          <w:jc w:val="center"/>
        </w:trPr>
        <w:tc>
          <w:tcPr>
            <w:tcW w:w="2223" w:type="dxa"/>
            <w:vMerge/>
            <w:vAlign w:val="center"/>
          </w:tcPr>
          <w:p w:rsidR="00057138" w:rsidRPr="00CF2318" w:rsidRDefault="00057138" w:rsidP="00A4357D">
            <w:pPr>
              <w:ind w:right="57"/>
              <w:jc w:val="center"/>
              <w:rPr>
                <w:rFonts w:ascii="Trebuchet MS" w:hAnsi="Trebuchet MS" w:cs="Arial"/>
                <w:sz w:val="18"/>
                <w:szCs w:val="20"/>
              </w:rPr>
            </w:pPr>
          </w:p>
        </w:tc>
        <w:tc>
          <w:tcPr>
            <w:tcW w:w="2239" w:type="dxa"/>
            <w:vMerge/>
            <w:vAlign w:val="center"/>
          </w:tcPr>
          <w:p w:rsidR="00057138" w:rsidRPr="00C17B84" w:rsidRDefault="00057138" w:rsidP="00A4357D">
            <w:pPr>
              <w:pStyle w:val="Prrafodelista"/>
              <w:numPr>
                <w:ilvl w:val="0"/>
                <w:numId w:val="8"/>
              </w:numPr>
              <w:ind w:left="420"/>
              <w:rPr>
                <w:rFonts w:ascii="Trebuchet MS" w:hAnsi="Trebuchet MS" w:cs="Arial"/>
                <w:b/>
                <w:sz w:val="18"/>
                <w:szCs w:val="18"/>
                <w:lang w:val="es-MX"/>
              </w:rPr>
            </w:pPr>
          </w:p>
        </w:tc>
        <w:tc>
          <w:tcPr>
            <w:tcW w:w="4374" w:type="dxa"/>
          </w:tcPr>
          <w:p w:rsidR="00057138" w:rsidRDefault="00057138" w:rsidP="0029050F">
            <w:pPr>
              <w:jc w:val="both"/>
              <w:rPr>
                <w:rFonts w:ascii="Trebuchet MS" w:hAnsi="Trebuchet MS"/>
                <w:sz w:val="18"/>
                <w:szCs w:val="18"/>
                <w:lang w:val="es-MX"/>
              </w:rPr>
            </w:pPr>
            <w:r>
              <w:rPr>
                <w:rFonts w:ascii="Trebuchet MS" w:hAnsi="Trebuchet MS"/>
                <w:sz w:val="18"/>
                <w:szCs w:val="18"/>
                <w:lang w:val="es-MX"/>
              </w:rPr>
              <w:t>1</w:t>
            </w:r>
            <w:r w:rsidR="0029050F">
              <w:rPr>
                <w:rFonts w:ascii="Trebuchet MS" w:hAnsi="Trebuchet MS"/>
                <w:sz w:val="18"/>
                <w:szCs w:val="18"/>
                <w:lang w:val="es-MX"/>
              </w:rPr>
              <w:t>4</w:t>
            </w:r>
            <w:r>
              <w:rPr>
                <w:rFonts w:ascii="Trebuchet MS" w:hAnsi="Trebuchet MS"/>
                <w:sz w:val="18"/>
                <w:szCs w:val="18"/>
                <w:lang w:val="es-MX"/>
              </w:rPr>
              <w:t xml:space="preserve">.2. Entregan a la DIE el AI para su seguimiento, pasa a la </w:t>
            </w:r>
            <w:r w:rsidR="0029050F">
              <w:rPr>
                <w:rFonts w:ascii="Trebuchet MS" w:hAnsi="Trebuchet MS"/>
                <w:sz w:val="18"/>
                <w:szCs w:val="18"/>
                <w:lang w:val="es-MX"/>
              </w:rPr>
              <w:t>A</w:t>
            </w:r>
            <w:r>
              <w:rPr>
                <w:rFonts w:ascii="Trebuchet MS" w:hAnsi="Trebuchet MS"/>
                <w:sz w:val="18"/>
                <w:szCs w:val="18"/>
                <w:lang w:val="es-MX"/>
              </w:rPr>
              <w:t xml:space="preserve">ctividad </w:t>
            </w:r>
            <w:r w:rsidR="0029050F">
              <w:rPr>
                <w:rFonts w:ascii="Trebuchet MS" w:hAnsi="Trebuchet MS"/>
                <w:sz w:val="18"/>
                <w:szCs w:val="18"/>
                <w:lang w:val="es-MX"/>
              </w:rPr>
              <w:t>N</w:t>
            </w:r>
            <w:r>
              <w:rPr>
                <w:rFonts w:ascii="Trebuchet MS" w:hAnsi="Trebuchet MS"/>
                <w:sz w:val="18"/>
                <w:szCs w:val="18"/>
                <w:lang w:val="es-MX"/>
              </w:rPr>
              <w:t>úm. 13.</w:t>
            </w:r>
          </w:p>
        </w:tc>
        <w:tc>
          <w:tcPr>
            <w:tcW w:w="1795" w:type="dxa"/>
            <w:vMerge/>
          </w:tcPr>
          <w:p w:rsidR="00057138" w:rsidRDefault="00057138" w:rsidP="00A4357D">
            <w:pPr>
              <w:jc w:val="both"/>
              <w:rPr>
                <w:rFonts w:ascii="Trebuchet MS" w:hAnsi="Trebuchet MS"/>
                <w:sz w:val="18"/>
                <w:szCs w:val="18"/>
                <w:lang w:val="es-MX"/>
              </w:rPr>
            </w:pPr>
          </w:p>
        </w:tc>
      </w:tr>
      <w:tr w:rsidR="00057138" w:rsidRPr="00626FA6" w:rsidTr="00255556">
        <w:trPr>
          <w:trHeight w:val="769"/>
          <w:jc w:val="center"/>
        </w:trPr>
        <w:tc>
          <w:tcPr>
            <w:tcW w:w="2223" w:type="dxa"/>
            <w:vAlign w:val="center"/>
          </w:tcPr>
          <w:p w:rsidR="00057138" w:rsidRPr="00CF2318" w:rsidRDefault="00057138" w:rsidP="00A4357D">
            <w:pPr>
              <w:ind w:right="57"/>
              <w:jc w:val="center"/>
              <w:rPr>
                <w:rFonts w:ascii="Trebuchet MS" w:hAnsi="Trebuchet MS" w:cs="Arial"/>
                <w:sz w:val="18"/>
                <w:szCs w:val="20"/>
              </w:rPr>
            </w:pPr>
            <w:r w:rsidRPr="00CF2318">
              <w:rPr>
                <w:rFonts w:ascii="Trebuchet MS" w:hAnsi="Trebuchet MS" w:cs="Arial"/>
                <w:sz w:val="18"/>
                <w:szCs w:val="18"/>
                <w:lang w:val="es-MX"/>
              </w:rPr>
              <w:t>Director de Infraestructura Educativa</w:t>
            </w:r>
          </w:p>
        </w:tc>
        <w:tc>
          <w:tcPr>
            <w:tcW w:w="2239" w:type="dxa"/>
            <w:vAlign w:val="center"/>
          </w:tcPr>
          <w:p w:rsidR="00057138" w:rsidRPr="00C17B84" w:rsidRDefault="00057138" w:rsidP="00BB5312">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 xml:space="preserve">Turna AI y planos de conjunto a </w:t>
            </w:r>
            <w:r w:rsidR="00BB5312">
              <w:rPr>
                <w:rFonts w:ascii="Trebuchet MS" w:hAnsi="Trebuchet MS" w:cs="Arial"/>
                <w:b/>
                <w:sz w:val="18"/>
                <w:szCs w:val="18"/>
                <w:lang w:val="es-MX"/>
              </w:rPr>
              <w:t>O</w:t>
            </w:r>
            <w:r w:rsidRPr="00C17B84">
              <w:rPr>
                <w:rFonts w:ascii="Trebuchet MS" w:hAnsi="Trebuchet MS" w:cs="Arial"/>
                <w:b/>
                <w:sz w:val="18"/>
                <w:szCs w:val="18"/>
                <w:lang w:val="es-MX"/>
              </w:rPr>
              <w:t xml:space="preserve">rganismo </w:t>
            </w:r>
            <w:r w:rsidR="00BB5312">
              <w:rPr>
                <w:rFonts w:ascii="Trebuchet MS" w:hAnsi="Trebuchet MS" w:cs="Arial"/>
                <w:b/>
                <w:sz w:val="18"/>
                <w:szCs w:val="18"/>
                <w:lang w:val="es-MX"/>
              </w:rPr>
              <w:t>E</w:t>
            </w:r>
            <w:r w:rsidRPr="00C17B84">
              <w:rPr>
                <w:rFonts w:ascii="Trebuchet MS" w:hAnsi="Trebuchet MS" w:cs="Arial"/>
                <w:b/>
                <w:sz w:val="18"/>
                <w:szCs w:val="18"/>
                <w:lang w:val="es-MX"/>
              </w:rPr>
              <w:t xml:space="preserve">jecutor. </w:t>
            </w:r>
          </w:p>
        </w:tc>
        <w:tc>
          <w:tcPr>
            <w:tcW w:w="4374" w:type="dxa"/>
            <w:vAlign w:val="center"/>
          </w:tcPr>
          <w:p w:rsidR="00057138" w:rsidRDefault="00057138" w:rsidP="007C0FC2">
            <w:pPr>
              <w:jc w:val="both"/>
              <w:rPr>
                <w:rFonts w:ascii="Trebuchet MS" w:hAnsi="Trebuchet MS"/>
                <w:sz w:val="18"/>
                <w:szCs w:val="18"/>
                <w:lang w:val="es-MX"/>
              </w:rPr>
            </w:pPr>
            <w:r>
              <w:rPr>
                <w:rFonts w:ascii="Trebuchet MS" w:hAnsi="Trebuchet MS"/>
                <w:sz w:val="18"/>
                <w:szCs w:val="18"/>
                <w:lang w:val="es-MX"/>
              </w:rPr>
              <w:t>1</w:t>
            </w:r>
            <w:r w:rsidR="007C0FC2">
              <w:rPr>
                <w:rFonts w:ascii="Trebuchet MS" w:hAnsi="Trebuchet MS"/>
                <w:sz w:val="18"/>
                <w:szCs w:val="18"/>
                <w:lang w:val="es-MX"/>
              </w:rPr>
              <w:t>5</w:t>
            </w:r>
            <w:r>
              <w:rPr>
                <w:rFonts w:ascii="Trebuchet MS" w:hAnsi="Trebuchet MS"/>
                <w:sz w:val="18"/>
                <w:szCs w:val="18"/>
                <w:lang w:val="es-MX"/>
              </w:rPr>
              <w:t xml:space="preserve">.1. Turna a </w:t>
            </w:r>
            <w:r w:rsidR="00BB5312">
              <w:rPr>
                <w:rFonts w:ascii="Trebuchet MS" w:hAnsi="Trebuchet MS"/>
                <w:sz w:val="18"/>
                <w:szCs w:val="18"/>
                <w:lang w:val="es-MX"/>
              </w:rPr>
              <w:t>O</w:t>
            </w:r>
            <w:r>
              <w:rPr>
                <w:rFonts w:ascii="Trebuchet MS" w:hAnsi="Trebuchet MS"/>
                <w:sz w:val="18"/>
                <w:szCs w:val="18"/>
                <w:lang w:val="es-MX"/>
              </w:rPr>
              <w:t xml:space="preserve">rganismo </w:t>
            </w:r>
            <w:r w:rsidR="00BB5312">
              <w:rPr>
                <w:rFonts w:ascii="Trebuchet MS" w:hAnsi="Trebuchet MS"/>
                <w:sz w:val="18"/>
                <w:szCs w:val="18"/>
                <w:lang w:val="es-MX"/>
              </w:rPr>
              <w:t>E</w:t>
            </w:r>
            <w:r>
              <w:rPr>
                <w:rFonts w:ascii="Trebuchet MS" w:hAnsi="Trebuchet MS"/>
                <w:sz w:val="18"/>
                <w:szCs w:val="18"/>
                <w:lang w:val="es-MX"/>
              </w:rPr>
              <w:t>jecutor el AI acompañado de los planos de conjunto para costeo.</w:t>
            </w:r>
          </w:p>
        </w:tc>
        <w:tc>
          <w:tcPr>
            <w:tcW w:w="1795" w:type="dxa"/>
          </w:tcPr>
          <w:p w:rsidR="00057138" w:rsidRDefault="00057138" w:rsidP="000917BE">
            <w:pPr>
              <w:ind w:right="57"/>
              <w:jc w:val="center"/>
              <w:rPr>
                <w:rFonts w:ascii="Trebuchet MS" w:hAnsi="Trebuchet MS" w:cs="Arial"/>
                <w:sz w:val="18"/>
                <w:szCs w:val="20"/>
                <w:lang w:val="es-MX"/>
              </w:rPr>
            </w:pPr>
          </w:p>
          <w:p w:rsidR="00057138" w:rsidRDefault="00057138" w:rsidP="000917BE">
            <w:pPr>
              <w:ind w:right="57"/>
              <w:jc w:val="center"/>
              <w:rPr>
                <w:rFonts w:ascii="Trebuchet MS" w:hAnsi="Trebuchet MS" w:cs="Arial"/>
                <w:sz w:val="18"/>
                <w:szCs w:val="20"/>
                <w:lang w:val="es-MX"/>
              </w:rPr>
            </w:pPr>
          </w:p>
          <w:p w:rsidR="00057138" w:rsidRPr="00E80B6B" w:rsidRDefault="00057138"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057138" w:rsidRPr="00626FA6" w:rsidTr="00255556">
        <w:trPr>
          <w:trHeight w:val="244"/>
          <w:jc w:val="center"/>
        </w:trPr>
        <w:tc>
          <w:tcPr>
            <w:tcW w:w="2223" w:type="dxa"/>
            <w:vAlign w:val="center"/>
          </w:tcPr>
          <w:p w:rsidR="00057138" w:rsidRPr="00CF2318" w:rsidRDefault="00057138" w:rsidP="00944EDF">
            <w:pPr>
              <w:ind w:right="57"/>
              <w:jc w:val="center"/>
              <w:rPr>
                <w:rFonts w:ascii="Trebuchet MS" w:hAnsi="Trebuchet MS" w:cs="Arial"/>
                <w:sz w:val="18"/>
                <w:szCs w:val="20"/>
              </w:rPr>
            </w:pPr>
            <w:r>
              <w:rPr>
                <w:rFonts w:ascii="Trebuchet MS" w:hAnsi="Trebuchet MS" w:cs="Arial"/>
                <w:sz w:val="18"/>
                <w:szCs w:val="20"/>
              </w:rPr>
              <w:t>Organismo Ejecutor</w:t>
            </w:r>
          </w:p>
        </w:tc>
        <w:tc>
          <w:tcPr>
            <w:tcW w:w="2239" w:type="dxa"/>
            <w:vAlign w:val="center"/>
          </w:tcPr>
          <w:p w:rsidR="00057138" w:rsidRPr="00C17B84" w:rsidRDefault="00057138" w:rsidP="00A4357D">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 xml:space="preserve">Costea AI y remite </w:t>
            </w:r>
            <w:r w:rsidRPr="00C17B84">
              <w:rPr>
                <w:rFonts w:ascii="Trebuchet MS" w:hAnsi="Trebuchet MS" w:cs="Arial"/>
                <w:b/>
                <w:sz w:val="18"/>
                <w:szCs w:val="18"/>
                <w:lang w:val="es-MX"/>
              </w:rPr>
              <w:lastRenderedPageBreak/>
              <w:t>para su ajuste y definición.</w:t>
            </w:r>
          </w:p>
        </w:tc>
        <w:tc>
          <w:tcPr>
            <w:tcW w:w="4374" w:type="dxa"/>
            <w:vAlign w:val="center"/>
          </w:tcPr>
          <w:p w:rsidR="00057138" w:rsidRDefault="00057138" w:rsidP="007C0FC2">
            <w:pPr>
              <w:jc w:val="both"/>
              <w:rPr>
                <w:rFonts w:ascii="Trebuchet MS" w:hAnsi="Trebuchet MS"/>
                <w:sz w:val="18"/>
                <w:szCs w:val="18"/>
                <w:lang w:val="es-MX"/>
              </w:rPr>
            </w:pPr>
            <w:r>
              <w:rPr>
                <w:rFonts w:ascii="Trebuchet MS" w:hAnsi="Trebuchet MS"/>
                <w:sz w:val="18"/>
                <w:szCs w:val="18"/>
                <w:lang w:val="es-MX"/>
              </w:rPr>
              <w:lastRenderedPageBreak/>
              <w:t>1</w:t>
            </w:r>
            <w:r w:rsidR="007C0FC2">
              <w:rPr>
                <w:rFonts w:ascii="Trebuchet MS" w:hAnsi="Trebuchet MS"/>
                <w:sz w:val="18"/>
                <w:szCs w:val="18"/>
                <w:lang w:val="es-MX"/>
              </w:rPr>
              <w:t>6</w:t>
            </w:r>
            <w:r>
              <w:rPr>
                <w:rFonts w:ascii="Trebuchet MS" w:hAnsi="Trebuchet MS"/>
                <w:sz w:val="18"/>
                <w:szCs w:val="18"/>
                <w:lang w:val="es-MX"/>
              </w:rPr>
              <w:t xml:space="preserve">.1. Costea AI y remite a la DIE para su ajuste y </w:t>
            </w:r>
            <w:r>
              <w:rPr>
                <w:rFonts w:ascii="Trebuchet MS" w:hAnsi="Trebuchet MS"/>
                <w:sz w:val="18"/>
                <w:szCs w:val="18"/>
                <w:lang w:val="es-MX"/>
              </w:rPr>
              <w:lastRenderedPageBreak/>
              <w:t>definición.</w:t>
            </w:r>
          </w:p>
        </w:tc>
        <w:tc>
          <w:tcPr>
            <w:tcW w:w="1795" w:type="dxa"/>
          </w:tcPr>
          <w:p w:rsidR="00057138" w:rsidRDefault="00057138" w:rsidP="000917BE">
            <w:pPr>
              <w:ind w:right="57"/>
              <w:jc w:val="center"/>
              <w:rPr>
                <w:rFonts w:ascii="Trebuchet MS" w:hAnsi="Trebuchet MS" w:cs="Arial"/>
                <w:sz w:val="18"/>
                <w:szCs w:val="20"/>
                <w:lang w:val="es-MX"/>
              </w:rPr>
            </w:pPr>
          </w:p>
          <w:p w:rsidR="00057138" w:rsidRPr="00E80B6B" w:rsidRDefault="00057138" w:rsidP="000917BE">
            <w:pPr>
              <w:ind w:right="57"/>
              <w:jc w:val="center"/>
              <w:rPr>
                <w:rFonts w:ascii="Trebuchet MS" w:hAnsi="Trebuchet MS" w:cs="Arial"/>
                <w:sz w:val="18"/>
                <w:szCs w:val="18"/>
                <w:lang w:val="es-MX"/>
              </w:rPr>
            </w:pPr>
            <w:r>
              <w:rPr>
                <w:rFonts w:ascii="Trebuchet MS" w:hAnsi="Trebuchet MS" w:cs="Arial"/>
                <w:sz w:val="18"/>
                <w:szCs w:val="20"/>
                <w:lang w:val="es-MX"/>
              </w:rPr>
              <w:lastRenderedPageBreak/>
              <w:t>------</w:t>
            </w:r>
          </w:p>
        </w:tc>
      </w:tr>
      <w:tr w:rsidR="007C0FC2" w:rsidRPr="00626FA6" w:rsidTr="002278F0">
        <w:trPr>
          <w:trHeight w:val="898"/>
          <w:jc w:val="center"/>
        </w:trPr>
        <w:tc>
          <w:tcPr>
            <w:tcW w:w="2223" w:type="dxa"/>
            <w:vAlign w:val="center"/>
          </w:tcPr>
          <w:p w:rsidR="007C0FC2" w:rsidRDefault="007C0FC2" w:rsidP="00A4357D">
            <w:pPr>
              <w:ind w:right="57"/>
              <w:jc w:val="center"/>
              <w:rPr>
                <w:rFonts w:ascii="Trebuchet MS" w:hAnsi="Trebuchet MS" w:cs="Arial"/>
                <w:sz w:val="18"/>
                <w:szCs w:val="20"/>
              </w:rPr>
            </w:pPr>
            <w:r>
              <w:rPr>
                <w:rFonts w:ascii="Trebuchet MS" w:hAnsi="Trebuchet MS" w:cs="Arial"/>
                <w:sz w:val="18"/>
                <w:szCs w:val="20"/>
              </w:rPr>
              <w:lastRenderedPageBreak/>
              <w:t>Director de Infraestructura Educativa</w:t>
            </w:r>
          </w:p>
        </w:tc>
        <w:tc>
          <w:tcPr>
            <w:tcW w:w="2239" w:type="dxa"/>
            <w:vAlign w:val="center"/>
          </w:tcPr>
          <w:p w:rsidR="007C0FC2" w:rsidRPr="00C17B84" w:rsidRDefault="007C0FC2" w:rsidP="001D2AB5">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Ajusta el AI con base al techo presupuestal autorizado.</w:t>
            </w:r>
          </w:p>
        </w:tc>
        <w:tc>
          <w:tcPr>
            <w:tcW w:w="4374" w:type="dxa"/>
            <w:vAlign w:val="center"/>
          </w:tcPr>
          <w:p w:rsidR="007C0FC2" w:rsidRDefault="007C0FC2" w:rsidP="007C0FC2">
            <w:pPr>
              <w:jc w:val="both"/>
              <w:rPr>
                <w:rFonts w:ascii="Trebuchet MS" w:hAnsi="Trebuchet MS"/>
                <w:sz w:val="18"/>
                <w:szCs w:val="18"/>
                <w:lang w:val="es-MX"/>
              </w:rPr>
            </w:pPr>
            <w:r>
              <w:rPr>
                <w:rFonts w:ascii="Trebuchet MS" w:hAnsi="Trebuchet MS"/>
                <w:sz w:val="18"/>
                <w:szCs w:val="18"/>
                <w:lang w:val="es-MX"/>
              </w:rPr>
              <w:t>17.1. Recibe el AI costeado por organismo ejecutor.</w:t>
            </w:r>
          </w:p>
          <w:p w:rsidR="007C0FC2" w:rsidRDefault="007C0FC2" w:rsidP="007C0FC2">
            <w:pPr>
              <w:jc w:val="both"/>
              <w:rPr>
                <w:rFonts w:ascii="Trebuchet MS" w:hAnsi="Trebuchet MS"/>
                <w:sz w:val="18"/>
                <w:szCs w:val="18"/>
                <w:lang w:val="es-MX"/>
              </w:rPr>
            </w:pPr>
            <w:r>
              <w:rPr>
                <w:rFonts w:ascii="Trebuchet MS" w:hAnsi="Trebuchet MS"/>
                <w:sz w:val="18"/>
                <w:szCs w:val="18"/>
                <w:lang w:val="es-MX"/>
              </w:rPr>
              <w:t>17.2. En coordinación con el DIS ajusta el AI (AIA) con base al techo presupuestal autorizado.</w:t>
            </w:r>
          </w:p>
        </w:tc>
        <w:tc>
          <w:tcPr>
            <w:tcW w:w="1795" w:type="dxa"/>
          </w:tcPr>
          <w:p w:rsidR="007C0FC2" w:rsidRDefault="007C0FC2" w:rsidP="000917BE">
            <w:pPr>
              <w:ind w:right="57"/>
              <w:jc w:val="center"/>
              <w:rPr>
                <w:rFonts w:ascii="Trebuchet MS" w:hAnsi="Trebuchet MS" w:cs="Arial"/>
                <w:sz w:val="18"/>
                <w:szCs w:val="20"/>
                <w:lang w:val="es-MX"/>
              </w:rPr>
            </w:pPr>
          </w:p>
          <w:p w:rsidR="007C0FC2" w:rsidRDefault="007C0FC2" w:rsidP="000917BE">
            <w:pPr>
              <w:ind w:right="57"/>
              <w:jc w:val="center"/>
              <w:rPr>
                <w:rFonts w:ascii="Trebuchet MS" w:hAnsi="Trebuchet MS" w:cs="Arial"/>
                <w:sz w:val="18"/>
                <w:szCs w:val="20"/>
                <w:lang w:val="es-MX"/>
              </w:rPr>
            </w:pPr>
          </w:p>
          <w:p w:rsidR="007C0FC2" w:rsidRPr="00E80B6B" w:rsidRDefault="007C0FC2"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057138" w:rsidRPr="00626FA6" w:rsidTr="008B6AE4">
        <w:trPr>
          <w:trHeight w:val="245"/>
          <w:jc w:val="center"/>
        </w:trPr>
        <w:tc>
          <w:tcPr>
            <w:tcW w:w="2223" w:type="dxa"/>
            <w:vAlign w:val="center"/>
          </w:tcPr>
          <w:p w:rsidR="00057138" w:rsidRPr="00CF2318" w:rsidRDefault="00057138" w:rsidP="00A4357D">
            <w:pPr>
              <w:ind w:right="57"/>
              <w:jc w:val="center"/>
              <w:rPr>
                <w:rFonts w:ascii="Trebuchet MS" w:hAnsi="Trebuchet MS" w:cs="Arial"/>
                <w:sz w:val="18"/>
                <w:szCs w:val="18"/>
                <w:lang w:val="es-MX"/>
              </w:rPr>
            </w:pPr>
            <w:r w:rsidRPr="00CF2318">
              <w:rPr>
                <w:rFonts w:ascii="Trebuchet MS" w:hAnsi="Trebuchet MS" w:cs="Arial"/>
                <w:sz w:val="18"/>
                <w:szCs w:val="18"/>
                <w:lang w:val="es-MX"/>
              </w:rPr>
              <w:t>Director de Infraestructura Educativa</w:t>
            </w:r>
          </w:p>
        </w:tc>
        <w:tc>
          <w:tcPr>
            <w:tcW w:w="2239" w:type="dxa"/>
            <w:vAlign w:val="center"/>
          </w:tcPr>
          <w:p w:rsidR="00057138" w:rsidRPr="00C17B84" w:rsidRDefault="00057138" w:rsidP="00BD462D">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Presenta para su autorización el AIA ante la DGSA.</w:t>
            </w:r>
          </w:p>
        </w:tc>
        <w:tc>
          <w:tcPr>
            <w:tcW w:w="4374" w:type="dxa"/>
            <w:vAlign w:val="center"/>
          </w:tcPr>
          <w:p w:rsidR="00057138" w:rsidRPr="00E80B6B" w:rsidRDefault="00057138" w:rsidP="007C0FC2">
            <w:pPr>
              <w:jc w:val="both"/>
              <w:rPr>
                <w:rFonts w:ascii="Trebuchet MS" w:hAnsi="Trebuchet MS"/>
                <w:sz w:val="18"/>
                <w:szCs w:val="18"/>
                <w:lang w:val="es-MX"/>
              </w:rPr>
            </w:pPr>
            <w:r>
              <w:rPr>
                <w:rFonts w:ascii="Trebuchet MS" w:hAnsi="Trebuchet MS"/>
                <w:sz w:val="18"/>
                <w:szCs w:val="18"/>
                <w:lang w:val="es-MX"/>
              </w:rPr>
              <w:t>1</w:t>
            </w:r>
            <w:r w:rsidR="007C0FC2">
              <w:rPr>
                <w:rFonts w:ascii="Trebuchet MS" w:hAnsi="Trebuchet MS"/>
                <w:sz w:val="18"/>
                <w:szCs w:val="18"/>
                <w:lang w:val="es-MX"/>
              </w:rPr>
              <w:t>8</w:t>
            </w:r>
            <w:r w:rsidRPr="00E80B6B">
              <w:rPr>
                <w:rFonts w:ascii="Trebuchet MS" w:hAnsi="Trebuchet MS"/>
                <w:sz w:val="18"/>
                <w:szCs w:val="18"/>
                <w:lang w:val="es-MX"/>
              </w:rPr>
              <w:t xml:space="preserve">.1. Presenta </w:t>
            </w:r>
            <w:r>
              <w:rPr>
                <w:rFonts w:ascii="Trebuchet MS" w:hAnsi="Trebuchet MS"/>
                <w:sz w:val="18"/>
                <w:szCs w:val="18"/>
                <w:lang w:val="es-MX"/>
              </w:rPr>
              <w:t>el AIA</w:t>
            </w:r>
            <w:r w:rsidRPr="00E80B6B">
              <w:rPr>
                <w:rFonts w:ascii="Trebuchet MS" w:hAnsi="Trebuchet MS"/>
                <w:sz w:val="18"/>
                <w:szCs w:val="18"/>
                <w:lang w:val="es-MX"/>
              </w:rPr>
              <w:t xml:space="preserve"> a la DGSA para su autorización.</w:t>
            </w:r>
          </w:p>
        </w:tc>
        <w:tc>
          <w:tcPr>
            <w:tcW w:w="1795" w:type="dxa"/>
          </w:tcPr>
          <w:p w:rsidR="00057138" w:rsidRDefault="00057138" w:rsidP="000917BE">
            <w:pPr>
              <w:ind w:right="57"/>
              <w:jc w:val="center"/>
              <w:rPr>
                <w:rFonts w:ascii="Trebuchet MS" w:hAnsi="Trebuchet MS" w:cs="Arial"/>
                <w:sz w:val="18"/>
                <w:szCs w:val="20"/>
                <w:lang w:val="es-MX"/>
              </w:rPr>
            </w:pPr>
          </w:p>
          <w:p w:rsidR="00057138" w:rsidRPr="00E80B6B" w:rsidRDefault="00057138"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057138" w:rsidRPr="00626FA6" w:rsidTr="008B6AE4">
        <w:trPr>
          <w:trHeight w:val="765"/>
          <w:jc w:val="center"/>
        </w:trPr>
        <w:tc>
          <w:tcPr>
            <w:tcW w:w="2223" w:type="dxa"/>
            <w:vAlign w:val="center"/>
          </w:tcPr>
          <w:p w:rsidR="00057138" w:rsidRPr="00CF2318" w:rsidRDefault="00057138" w:rsidP="00A4357D">
            <w:pPr>
              <w:ind w:right="57"/>
              <w:jc w:val="center"/>
              <w:rPr>
                <w:rFonts w:ascii="Trebuchet MS" w:hAnsi="Trebuchet MS" w:cs="Arial"/>
                <w:sz w:val="18"/>
                <w:szCs w:val="20"/>
              </w:rPr>
            </w:pPr>
            <w:r>
              <w:rPr>
                <w:rFonts w:ascii="Trebuchet MS" w:hAnsi="Trebuchet MS" w:cs="Arial"/>
                <w:sz w:val="18"/>
                <w:szCs w:val="20"/>
              </w:rPr>
              <w:t>Director General de Servicios Administrativos</w:t>
            </w:r>
          </w:p>
        </w:tc>
        <w:tc>
          <w:tcPr>
            <w:tcW w:w="2239" w:type="dxa"/>
            <w:vAlign w:val="center"/>
          </w:tcPr>
          <w:p w:rsidR="00057138" w:rsidRPr="00C17B84" w:rsidRDefault="007C0FC2" w:rsidP="007C0FC2">
            <w:pPr>
              <w:pStyle w:val="Prrafodelista"/>
              <w:numPr>
                <w:ilvl w:val="0"/>
                <w:numId w:val="8"/>
              </w:numPr>
              <w:ind w:left="420"/>
              <w:rPr>
                <w:rFonts w:ascii="Trebuchet MS" w:hAnsi="Trebuchet MS" w:cs="Arial"/>
                <w:b/>
                <w:sz w:val="18"/>
                <w:szCs w:val="18"/>
                <w:lang w:val="es-MX"/>
              </w:rPr>
            </w:pPr>
            <w:r>
              <w:rPr>
                <w:rFonts w:ascii="Trebuchet MS" w:hAnsi="Trebuchet MS" w:cs="Arial"/>
                <w:b/>
                <w:sz w:val="18"/>
                <w:szCs w:val="18"/>
                <w:lang w:val="es-MX"/>
              </w:rPr>
              <w:t>Revisa y a</w:t>
            </w:r>
            <w:r w:rsidR="00057138" w:rsidRPr="00C17B84">
              <w:rPr>
                <w:rFonts w:ascii="Trebuchet MS" w:hAnsi="Trebuchet MS" w:cs="Arial"/>
                <w:b/>
                <w:sz w:val="18"/>
                <w:szCs w:val="18"/>
                <w:lang w:val="es-MX"/>
              </w:rPr>
              <w:t>utoriza el AIA y lo turna a la DIE.</w:t>
            </w:r>
          </w:p>
        </w:tc>
        <w:tc>
          <w:tcPr>
            <w:tcW w:w="4374" w:type="dxa"/>
          </w:tcPr>
          <w:p w:rsidR="00057138" w:rsidRPr="00E80B6B" w:rsidRDefault="00057138" w:rsidP="007C0FC2">
            <w:pPr>
              <w:jc w:val="both"/>
              <w:rPr>
                <w:rFonts w:ascii="Trebuchet MS" w:hAnsi="Trebuchet MS"/>
                <w:sz w:val="18"/>
                <w:szCs w:val="18"/>
                <w:lang w:val="es-MX"/>
              </w:rPr>
            </w:pPr>
            <w:r>
              <w:rPr>
                <w:rFonts w:ascii="Trebuchet MS" w:hAnsi="Trebuchet MS"/>
                <w:sz w:val="18"/>
                <w:szCs w:val="18"/>
                <w:lang w:val="es-MX"/>
              </w:rPr>
              <w:t>1</w:t>
            </w:r>
            <w:r w:rsidR="007C0FC2">
              <w:rPr>
                <w:rFonts w:ascii="Trebuchet MS" w:hAnsi="Trebuchet MS"/>
                <w:sz w:val="18"/>
                <w:szCs w:val="18"/>
                <w:lang w:val="es-MX"/>
              </w:rPr>
              <w:t>9</w:t>
            </w:r>
            <w:r w:rsidRPr="00E80B6B">
              <w:rPr>
                <w:rFonts w:ascii="Trebuchet MS" w:hAnsi="Trebuchet MS"/>
                <w:sz w:val="18"/>
                <w:szCs w:val="18"/>
                <w:lang w:val="es-MX"/>
              </w:rPr>
              <w:t xml:space="preserve">.1. Revisa y autoriza </w:t>
            </w:r>
            <w:r>
              <w:rPr>
                <w:rFonts w:ascii="Trebuchet MS" w:hAnsi="Trebuchet MS"/>
                <w:sz w:val="18"/>
                <w:szCs w:val="18"/>
                <w:lang w:val="es-MX"/>
              </w:rPr>
              <w:t>el AIA, le hace modificaciones en caso de requerirlo</w:t>
            </w:r>
            <w:r w:rsidRPr="00E80B6B">
              <w:rPr>
                <w:rFonts w:ascii="Trebuchet MS" w:hAnsi="Trebuchet MS"/>
                <w:sz w:val="18"/>
                <w:szCs w:val="18"/>
                <w:lang w:val="es-MX"/>
              </w:rPr>
              <w:t xml:space="preserve"> y l</w:t>
            </w:r>
            <w:r>
              <w:rPr>
                <w:rFonts w:ascii="Trebuchet MS" w:hAnsi="Trebuchet MS"/>
                <w:sz w:val="18"/>
                <w:szCs w:val="18"/>
                <w:lang w:val="es-MX"/>
              </w:rPr>
              <w:t>o</w:t>
            </w:r>
            <w:r w:rsidRPr="00E80B6B">
              <w:rPr>
                <w:rFonts w:ascii="Trebuchet MS" w:hAnsi="Trebuchet MS"/>
                <w:sz w:val="18"/>
                <w:szCs w:val="18"/>
                <w:lang w:val="es-MX"/>
              </w:rPr>
              <w:t xml:space="preserve"> turna a la DIE.</w:t>
            </w:r>
          </w:p>
        </w:tc>
        <w:tc>
          <w:tcPr>
            <w:tcW w:w="1795" w:type="dxa"/>
          </w:tcPr>
          <w:p w:rsidR="00057138" w:rsidRDefault="00057138" w:rsidP="000917BE">
            <w:pPr>
              <w:ind w:right="57"/>
              <w:jc w:val="center"/>
              <w:rPr>
                <w:rFonts w:ascii="Trebuchet MS" w:hAnsi="Trebuchet MS" w:cs="Arial"/>
                <w:sz w:val="18"/>
                <w:szCs w:val="20"/>
                <w:lang w:val="es-MX"/>
              </w:rPr>
            </w:pPr>
          </w:p>
          <w:p w:rsidR="00057138" w:rsidRPr="00E80B6B" w:rsidRDefault="00057138"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057138" w:rsidRPr="00626FA6" w:rsidTr="00C17B84">
        <w:trPr>
          <w:trHeight w:val="94"/>
          <w:jc w:val="center"/>
        </w:trPr>
        <w:tc>
          <w:tcPr>
            <w:tcW w:w="2223" w:type="dxa"/>
            <w:vAlign w:val="center"/>
          </w:tcPr>
          <w:p w:rsidR="00057138" w:rsidRPr="00CF2318" w:rsidRDefault="00057138" w:rsidP="00A4357D">
            <w:pPr>
              <w:ind w:right="57"/>
              <w:jc w:val="center"/>
              <w:rPr>
                <w:rFonts w:ascii="Trebuchet MS" w:hAnsi="Trebuchet MS" w:cs="Arial"/>
                <w:sz w:val="18"/>
                <w:szCs w:val="18"/>
                <w:lang w:val="es-MX"/>
              </w:rPr>
            </w:pPr>
            <w:r w:rsidRPr="00CF2318">
              <w:rPr>
                <w:rFonts w:ascii="Trebuchet MS" w:hAnsi="Trebuchet MS" w:cs="Arial"/>
                <w:sz w:val="18"/>
                <w:szCs w:val="18"/>
                <w:lang w:val="es-MX"/>
              </w:rPr>
              <w:t>Director de Infraestructura Educativa</w:t>
            </w:r>
          </w:p>
        </w:tc>
        <w:tc>
          <w:tcPr>
            <w:tcW w:w="2239" w:type="dxa"/>
            <w:vAlign w:val="center"/>
          </w:tcPr>
          <w:p w:rsidR="00057138" w:rsidRPr="00C17B84" w:rsidRDefault="00057138" w:rsidP="00592014">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Remite Anteproyecto de Inversión Ajustado: RDIE-01.0</w:t>
            </w:r>
            <w:r>
              <w:rPr>
                <w:rFonts w:ascii="Trebuchet MS" w:hAnsi="Trebuchet MS" w:cs="Arial"/>
                <w:b/>
                <w:sz w:val="18"/>
                <w:szCs w:val="18"/>
                <w:lang w:val="es-MX"/>
              </w:rPr>
              <w:t xml:space="preserve">5al Organismo Ejecutor </w:t>
            </w:r>
            <w:r w:rsidRPr="00C17B84">
              <w:rPr>
                <w:rFonts w:ascii="Trebuchet MS" w:hAnsi="Trebuchet MS" w:cs="Arial"/>
                <w:b/>
                <w:sz w:val="18"/>
                <w:szCs w:val="18"/>
                <w:lang w:val="es-MX"/>
              </w:rPr>
              <w:t>para conformar el PGONBEP.</w:t>
            </w:r>
          </w:p>
        </w:tc>
        <w:tc>
          <w:tcPr>
            <w:tcW w:w="4374" w:type="dxa"/>
          </w:tcPr>
          <w:p w:rsidR="00057138" w:rsidRDefault="007C0FC2" w:rsidP="00C17B84">
            <w:pPr>
              <w:rPr>
                <w:rFonts w:ascii="Trebuchet MS" w:hAnsi="Trebuchet MS"/>
                <w:sz w:val="18"/>
                <w:szCs w:val="18"/>
                <w:lang w:val="es-MX"/>
              </w:rPr>
            </w:pPr>
            <w:r>
              <w:rPr>
                <w:rFonts w:ascii="Trebuchet MS" w:hAnsi="Trebuchet MS"/>
                <w:sz w:val="18"/>
                <w:szCs w:val="18"/>
                <w:lang w:val="es-MX"/>
              </w:rPr>
              <w:t>20</w:t>
            </w:r>
            <w:r w:rsidR="00057138">
              <w:rPr>
                <w:rFonts w:ascii="Trebuchet MS" w:hAnsi="Trebuchet MS"/>
                <w:sz w:val="18"/>
                <w:szCs w:val="18"/>
                <w:lang w:val="es-MX"/>
              </w:rPr>
              <w:t xml:space="preserve">.1. Remite </w:t>
            </w:r>
            <w:r w:rsidR="00057138">
              <w:rPr>
                <w:rFonts w:ascii="Trebuchet MS" w:hAnsi="Trebuchet MS" w:cs="Arial"/>
                <w:sz w:val="18"/>
                <w:szCs w:val="18"/>
                <w:lang w:val="es-MX"/>
              </w:rPr>
              <w:t>Anteproyecto de Inversión Ajustado: RDIE-01.05</w:t>
            </w:r>
            <w:r w:rsidR="00057138">
              <w:rPr>
                <w:rFonts w:ascii="Trebuchet MS" w:hAnsi="Trebuchet MS"/>
                <w:sz w:val="18"/>
                <w:szCs w:val="18"/>
                <w:lang w:val="es-MX"/>
              </w:rPr>
              <w:t xml:space="preserve"> al </w:t>
            </w:r>
            <w:r>
              <w:rPr>
                <w:rFonts w:ascii="Trebuchet MS" w:hAnsi="Trebuchet MS"/>
                <w:sz w:val="18"/>
                <w:szCs w:val="18"/>
                <w:lang w:val="es-MX"/>
              </w:rPr>
              <w:t>O</w:t>
            </w:r>
            <w:r w:rsidR="00057138">
              <w:rPr>
                <w:rFonts w:ascii="Trebuchet MS" w:hAnsi="Trebuchet MS"/>
                <w:sz w:val="18"/>
                <w:szCs w:val="18"/>
                <w:lang w:val="es-MX"/>
              </w:rPr>
              <w:t xml:space="preserve">rganismo </w:t>
            </w:r>
            <w:r>
              <w:rPr>
                <w:rFonts w:ascii="Trebuchet MS" w:hAnsi="Trebuchet MS"/>
                <w:sz w:val="18"/>
                <w:szCs w:val="18"/>
                <w:lang w:val="es-MX"/>
              </w:rPr>
              <w:t>E</w:t>
            </w:r>
            <w:r w:rsidR="00057138">
              <w:rPr>
                <w:rFonts w:ascii="Trebuchet MS" w:hAnsi="Trebuchet MS"/>
                <w:sz w:val="18"/>
                <w:szCs w:val="18"/>
                <w:lang w:val="es-MX"/>
              </w:rPr>
              <w:t>jecutor para conformar el PGONBEP.</w:t>
            </w:r>
          </w:p>
          <w:p w:rsidR="00057138" w:rsidRPr="00E80B6B" w:rsidRDefault="00057138" w:rsidP="00C17B84">
            <w:pPr>
              <w:rPr>
                <w:rFonts w:ascii="Trebuchet MS" w:hAnsi="Trebuchet MS"/>
                <w:sz w:val="18"/>
                <w:szCs w:val="18"/>
                <w:lang w:val="es-MX"/>
              </w:rPr>
            </w:pPr>
          </w:p>
        </w:tc>
        <w:tc>
          <w:tcPr>
            <w:tcW w:w="1795" w:type="dxa"/>
            <w:vAlign w:val="center"/>
          </w:tcPr>
          <w:p w:rsidR="00057138" w:rsidRPr="00CF6EC3" w:rsidRDefault="00057138" w:rsidP="00592014">
            <w:pPr>
              <w:jc w:val="center"/>
              <w:rPr>
                <w:rFonts w:ascii="Trebuchet MS" w:hAnsi="Trebuchet MS" w:cs="Arial"/>
                <w:sz w:val="18"/>
                <w:szCs w:val="18"/>
                <w:lang w:val="es-MX"/>
              </w:rPr>
            </w:pPr>
            <w:r>
              <w:rPr>
                <w:rFonts w:ascii="Trebuchet MS" w:hAnsi="Trebuchet MS" w:cs="Arial"/>
                <w:sz w:val="18"/>
                <w:szCs w:val="18"/>
                <w:lang w:val="es-MX"/>
              </w:rPr>
              <w:t xml:space="preserve">  Anteproyecto de Inversión Ajustado: RDIE-01.05</w:t>
            </w:r>
          </w:p>
        </w:tc>
      </w:tr>
      <w:tr w:rsidR="00572573" w:rsidRPr="00626FA6" w:rsidTr="002278F0">
        <w:trPr>
          <w:trHeight w:val="627"/>
          <w:jc w:val="center"/>
        </w:trPr>
        <w:tc>
          <w:tcPr>
            <w:tcW w:w="2223" w:type="dxa"/>
            <w:vAlign w:val="center"/>
          </w:tcPr>
          <w:p w:rsidR="00572573" w:rsidRPr="00CF2318" w:rsidRDefault="00572573" w:rsidP="00407883">
            <w:pPr>
              <w:ind w:right="57"/>
              <w:jc w:val="center"/>
              <w:rPr>
                <w:rFonts w:ascii="Trebuchet MS" w:hAnsi="Trebuchet MS" w:cs="Arial"/>
                <w:sz w:val="18"/>
                <w:szCs w:val="20"/>
              </w:rPr>
            </w:pPr>
            <w:r>
              <w:rPr>
                <w:rFonts w:ascii="Trebuchet MS" w:hAnsi="Trebuchet MS" w:cs="Arial"/>
                <w:sz w:val="18"/>
                <w:szCs w:val="20"/>
              </w:rPr>
              <w:t>Organismo Ejecutor</w:t>
            </w:r>
          </w:p>
        </w:tc>
        <w:tc>
          <w:tcPr>
            <w:tcW w:w="2239" w:type="dxa"/>
            <w:vAlign w:val="center"/>
          </w:tcPr>
          <w:p w:rsidR="00572573" w:rsidRPr="00C17B84" w:rsidRDefault="00572573" w:rsidP="00736BC1">
            <w:pPr>
              <w:pStyle w:val="Prrafodelista"/>
              <w:numPr>
                <w:ilvl w:val="0"/>
                <w:numId w:val="8"/>
              </w:numPr>
              <w:ind w:left="420"/>
              <w:rPr>
                <w:rFonts w:ascii="Trebuchet MS" w:hAnsi="Trebuchet MS" w:cs="Arial"/>
                <w:b/>
                <w:sz w:val="18"/>
                <w:szCs w:val="18"/>
                <w:lang w:val="es-MX"/>
              </w:rPr>
            </w:pPr>
            <w:r>
              <w:rPr>
                <w:rFonts w:ascii="Trebuchet MS" w:hAnsi="Trebuchet MS" w:cs="Arial"/>
                <w:b/>
                <w:sz w:val="18"/>
                <w:szCs w:val="18"/>
                <w:lang w:val="es-MX"/>
              </w:rPr>
              <w:t>E</w:t>
            </w:r>
            <w:r w:rsidRPr="00C17B84">
              <w:rPr>
                <w:rFonts w:ascii="Trebuchet MS" w:hAnsi="Trebuchet MS" w:cs="Arial"/>
                <w:b/>
                <w:sz w:val="18"/>
                <w:szCs w:val="18"/>
                <w:lang w:val="es-MX"/>
              </w:rPr>
              <w:t xml:space="preserve">labora PGONBEP y </w:t>
            </w:r>
            <w:r>
              <w:rPr>
                <w:rFonts w:ascii="Trebuchet MS" w:hAnsi="Trebuchet MS" w:cs="Arial"/>
                <w:b/>
                <w:sz w:val="18"/>
                <w:szCs w:val="18"/>
                <w:lang w:val="es-MX"/>
              </w:rPr>
              <w:t xml:space="preserve">lo </w:t>
            </w:r>
            <w:r w:rsidRPr="00C17B84">
              <w:rPr>
                <w:rFonts w:ascii="Trebuchet MS" w:hAnsi="Trebuchet MS" w:cs="Arial"/>
                <w:b/>
                <w:sz w:val="18"/>
                <w:szCs w:val="18"/>
                <w:lang w:val="es-MX"/>
              </w:rPr>
              <w:t>remite a DIE para su firma.</w:t>
            </w:r>
          </w:p>
        </w:tc>
        <w:tc>
          <w:tcPr>
            <w:tcW w:w="4374" w:type="dxa"/>
            <w:vAlign w:val="center"/>
          </w:tcPr>
          <w:p w:rsidR="00572573" w:rsidRPr="00E80B6B" w:rsidRDefault="00572573" w:rsidP="007C0FC2">
            <w:pPr>
              <w:jc w:val="both"/>
              <w:rPr>
                <w:rFonts w:ascii="Trebuchet MS" w:hAnsi="Trebuchet MS"/>
                <w:sz w:val="18"/>
                <w:szCs w:val="18"/>
                <w:lang w:val="es-MX"/>
              </w:rPr>
            </w:pPr>
            <w:r>
              <w:rPr>
                <w:rFonts w:ascii="Trebuchet MS" w:hAnsi="Trebuchet MS"/>
                <w:sz w:val="18"/>
                <w:szCs w:val="18"/>
                <w:lang w:val="es-MX"/>
              </w:rPr>
              <w:t>21.1. Elabora PGONBEP.</w:t>
            </w:r>
          </w:p>
          <w:p w:rsidR="00572573" w:rsidRPr="00E80B6B" w:rsidRDefault="00572573" w:rsidP="007C0FC2">
            <w:pPr>
              <w:jc w:val="both"/>
              <w:rPr>
                <w:rFonts w:ascii="Trebuchet MS" w:hAnsi="Trebuchet MS"/>
                <w:sz w:val="18"/>
                <w:szCs w:val="18"/>
                <w:lang w:val="es-MX"/>
              </w:rPr>
            </w:pPr>
            <w:r>
              <w:rPr>
                <w:rFonts w:ascii="Trebuchet MS" w:hAnsi="Trebuchet MS"/>
                <w:sz w:val="18"/>
                <w:szCs w:val="18"/>
                <w:lang w:val="es-MX"/>
              </w:rPr>
              <w:t>21</w:t>
            </w:r>
            <w:r w:rsidRPr="00A5009C">
              <w:rPr>
                <w:rFonts w:ascii="Trebuchet MS" w:hAnsi="Trebuchet MS"/>
                <w:sz w:val="18"/>
                <w:szCs w:val="18"/>
                <w:lang w:val="es-MX"/>
              </w:rPr>
              <w:t>.2.</w:t>
            </w:r>
            <w:r>
              <w:rPr>
                <w:rFonts w:ascii="Trebuchet MS" w:hAnsi="Trebuchet MS"/>
                <w:sz w:val="18"/>
                <w:szCs w:val="18"/>
                <w:lang w:val="es-MX"/>
              </w:rPr>
              <w:t xml:space="preserve"> Remite PGONBEP a la DIE para su firma.</w:t>
            </w:r>
          </w:p>
        </w:tc>
        <w:tc>
          <w:tcPr>
            <w:tcW w:w="1795" w:type="dxa"/>
          </w:tcPr>
          <w:p w:rsidR="00572573" w:rsidRDefault="00572573" w:rsidP="000917BE">
            <w:pPr>
              <w:ind w:right="57"/>
              <w:jc w:val="center"/>
              <w:rPr>
                <w:rFonts w:ascii="Trebuchet MS" w:hAnsi="Trebuchet MS" w:cs="Arial"/>
                <w:sz w:val="18"/>
                <w:szCs w:val="20"/>
                <w:lang w:val="es-MX"/>
              </w:rPr>
            </w:pPr>
          </w:p>
          <w:p w:rsidR="00572573" w:rsidRPr="00E80B6B" w:rsidRDefault="00572573"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057138" w:rsidRPr="00626FA6" w:rsidTr="00322720">
        <w:trPr>
          <w:trHeight w:val="1055"/>
          <w:jc w:val="center"/>
        </w:trPr>
        <w:tc>
          <w:tcPr>
            <w:tcW w:w="2223" w:type="dxa"/>
            <w:vAlign w:val="center"/>
          </w:tcPr>
          <w:p w:rsidR="00057138" w:rsidRPr="00CF2318" w:rsidRDefault="00057138" w:rsidP="00A4357D">
            <w:pPr>
              <w:ind w:right="57"/>
              <w:jc w:val="center"/>
              <w:rPr>
                <w:rFonts w:ascii="Trebuchet MS" w:hAnsi="Trebuchet MS" w:cs="Arial"/>
                <w:sz w:val="18"/>
                <w:szCs w:val="20"/>
              </w:rPr>
            </w:pPr>
            <w:r w:rsidRPr="00CF2318">
              <w:rPr>
                <w:rFonts w:ascii="Trebuchet MS" w:hAnsi="Trebuchet MS" w:cs="Arial"/>
                <w:sz w:val="18"/>
                <w:szCs w:val="18"/>
                <w:lang w:val="es-MX"/>
              </w:rPr>
              <w:t>Director de Infraestructura Educativa</w:t>
            </w:r>
          </w:p>
        </w:tc>
        <w:tc>
          <w:tcPr>
            <w:tcW w:w="2239" w:type="dxa"/>
            <w:vAlign w:val="center"/>
          </w:tcPr>
          <w:p w:rsidR="00057138" w:rsidRPr="00C17B84" w:rsidRDefault="00057138" w:rsidP="00447E0B">
            <w:pPr>
              <w:pStyle w:val="Prrafodelista"/>
              <w:numPr>
                <w:ilvl w:val="0"/>
                <w:numId w:val="8"/>
              </w:numPr>
              <w:ind w:left="420"/>
              <w:rPr>
                <w:rFonts w:ascii="Trebuchet MS" w:hAnsi="Trebuchet MS" w:cs="Arial"/>
                <w:b/>
                <w:sz w:val="18"/>
                <w:szCs w:val="18"/>
                <w:lang w:val="es-MX"/>
              </w:rPr>
            </w:pPr>
            <w:r>
              <w:rPr>
                <w:rFonts w:ascii="Trebuchet MS" w:hAnsi="Trebuchet MS" w:cs="Arial"/>
                <w:b/>
                <w:sz w:val="18"/>
                <w:szCs w:val="18"/>
              </w:rPr>
              <w:t>Recibe PGONBEP y r</w:t>
            </w:r>
            <w:r w:rsidRPr="00C17B84">
              <w:rPr>
                <w:rFonts w:ascii="Trebuchet MS" w:hAnsi="Trebuchet MS" w:cs="Arial"/>
                <w:b/>
                <w:sz w:val="18"/>
                <w:szCs w:val="18"/>
                <w:lang w:val="es-MX"/>
              </w:rPr>
              <w:t xml:space="preserve">ecaba las firmas necesarias </w:t>
            </w:r>
            <w:r w:rsidR="00447E0B">
              <w:rPr>
                <w:rFonts w:ascii="Trebuchet MS" w:hAnsi="Trebuchet MS" w:cs="Arial"/>
                <w:b/>
                <w:sz w:val="18"/>
                <w:szCs w:val="18"/>
                <w:lang w:val="es-MX"/>
              </w:rPr>
              <w:t>para el Programa General de Obras en el Nivel Básico de Educación Pública: RDIE-01</w:t>
            </w:r>
            <w:r w:rsidRPr="00C17B84">
              <w:rPr>
                <w:rFonts w:ascii="Trebuchet MS" w:hAnsi="Trebuchet MS" w:cs="Arial"/>
                <w:b/>
                <w:sz w:val="18"/>
                <w:szCs w:val="18"/>
                <w:lang w:val="es-MX"/>
              </w:rPr>
              <w:t>ante DGSA</w:t>
            </w:r>
            <w:r>
              <w:rPr>
                <w:rFonts w:ascii="Trebuchet MS" w:hAnsi="Trebuchet MS" w:cs="Arial"/>
                <w:b/>
                <w:sz w:val="18"/>
                <w:szCs w:val="18"/>
                <w:lang w:val="es-MX"/>
              </w:rPr>
              <w:t>.</w:t>
            </w:r>
          </w:p>
        </w:tc>
        <w:tc>
          <w:tcPr>
            <w:tcW w:w="4374" w:type="dxa"/>
          </w:tcPr>
          <w:p w:rsidR="00057138" w:rsidRPr="00680A77" w:rsidRDefault="00057138" w:rsidP="00736BC1">
            <w:pPr>
              <w:jc w:val="both"/>
              <w:rPr>
                <w:rFonts w:ascii="Trebuchet MS" w:hAnsi="Trebuchet MS"/>
                <w:sz w:val="18"/>
                <w:szCs w:val="18"/>
                <w:lang w:val="es-MX"/>
              </w:rPr>
            </w:pPr>
            <w:r w:rsidRPr="00680A77">
              <w:rPr>
                <w:rFonts w:ascii="Trebuchet MS" w:hAnsi="Trebuchet MS"/>
                <w:sz w:val="18"/>
                <w:szCs w:val="18"/>
                <w:lang w:val="es-MX"/>
              </w:rPr>
              <w:t>2</w:t>
            </w:r>
            <w:r w:rsidR="00447E0B">
              <w:rPr>
                <w:rFonts w:ascii="Trebuchet MS" w:hAnsi="Trebuchet MS"/>
                <w:sz w:val="18"/>
                <w:szCs w:val="18"/>
                <w:lang w:val="es-MX"/>
              </w:rPr>
              <w:t>2</w:t>
            </w:r>
            <w:r w:rsidRPr="00680A77">
              <w:rPr>
                <w:rFonts w:ascii="Trebuchet MS" w:hAnsi="Trebuchet MS"/>
                <w:sz w:val="18"/>
                <w:szCs w:val="18"/>
                <w:lang w:val="es-MX"/>
              </w:rPr>
              <w:t>.1</w:t>
            </w:r>
            <w:r>
              <w:rPr>
                <w:rFonts w:ascii="Trebuchet MS" w:hAnsi="Trebuchet MS"/>
                <w:sz w:val="18"/>
                <w:szCs w:val="18"/>
                <w:lang w:val="es-MX"/>
              </w:rPr>
              <w:t xml:space="preserve">. </w:t>
            </w:r>
            <w:r w:rsidR="00447E0B">
              <w:rPr>
                <w:rFonts w:ascii="Trebuchet MS" w:hAnsi="Trebuchet MS"/>
                <w:sz w:val="18"/>
                <w:szCs w:val="18"/>
                <w:lang w:val="es-MX"/>
              </w:rPr>
              <w:t>R</w:t>
            </w:r>
            <w:r>
              <w:rPr>
                <w:rFonts w:ascii="Trebuchet MS" w:hAnsi="Trebuchet MS"/>
                <w:sz w:val="18"/>
                <w:szCs w:val="18"/>
                <w:lang w:val="es-MX"/>
              </w:rPr>
              <w:t xml:space="preserve">ecaba las firmas necesarias ante la DGSA. </w:t>
            </w:r>
          </w:p>
          <w:p w:rsidR="00057138" w:rsidRPr="00680A77" w:rsidRDefault="00057138" w:rsidP="00736BC1">
            <w:pPr>
              <w:jc w:val="both"/>
              <w:rPr>
                <w:rFonts w:ascii="Trebuchet MS" w:hAnsi="Trebuchet MS"/>
                <w:sz w:val="18"/>
                <w:szCs w:val="18"/>
                <w:lang w:val="es-MX"/>
              </w:rPr>
            </w:pPr>
            <w:r>
              <w:rPr>
                <w:rFonts w:ascii="Trebuchet MS" w:hAnsi="Trebuchet MS"/>
                <w:sz w:val="18"/>
                <w:szCs w:val="18"/>
              </w:rPr>
              <w:t xml:space="preserve">*Queda conformado </w:t>
            </w:r>
            <w:r>
              <w:rPr>
                <w:rFonts w:ascii="Trebuchet MS" w:hAnsi="Trebuchet MS"/>
                <w:sz w:val="18"/>
                <w:szCs w:val="18"/>
                <w:lang w:val="es-MX"/>
              </w:rPr>
              <w:t xml:space="preserve">el </w:t>
            </w:r>
            <w:r w:rsidRPr="008D53DA">
              <w:rPr>
                <w:rFonts w:ascii="Trebuchet MS" w:hAnsi="Trebuchet MS"/>
                <w:sz w:val="18"/>
                <w:szCs w:val="18"/>
                <w:lang w:val="es-MX"/>
              </w:rPr>
              <w:t>Programa General de Obras en el Nivel Básico de Educación Pública:</w:t>
            </w:r>
            <w:r w:rsidR="004E6E18">
              <w:rPr>
                <w:rFonts w:ascii="Trebuchet MS" w:hAnsi="Trebuchet MS"/>
                <w:sz w:val="18"/>
                <w:szCs w:val="18"/>
                <w:lang w:val="es-MX"/>
              </w:rPr>
              <w:t xml:space="preserve"> </w:t>
            </w:r>
            <w:r w:rsidRPr="008D53DA">
              <w:rPr>
                <w:rFonts w:ascii="Trebuchet MS" w:hAnsi="Trebuchet MS"/>
                <w:sz w:val="18"/>
                <w:szCs w:val="18"/>
                <w:lang w:val="es-MX"/>
              </w:rPr>
              <w:t>RDIE-01.0</w:t>
            </w:r>
            <w:r>
              <w:rPr>
                <w:rFonts w:ascii="Trebuchet MS" w:hAnsi="Trebuchet MS"/>
                <w:sz w:val="18"/>
                <w:szCs w:val="18"/>
                <w:lang w:val="es-MX"/>
              </w:rPr>
              <w:t>6.</w:t>
            </w:r>
          </w:p>
        </w:tc>
        <w:tc>
          <w:tcPr>
            <w:tcW w:w="1795" w:type="dxa"/>
            <w:vAlign w:val="center"/>
          </w:tcPr>
          <w:p w:rsidR="00057138" w:rsidRDefault="00057138" w:rsidP="00A4357D">
            <w:pPr>
              <w:jc w:val="center"/>
              <w:rPr>
                <w:rFonts w:ascii="Trebuchet MS" w:hAnsi="Trebuchet MS" w:cs="Arial"/>
                <w:sz w:val="18"/>
                <w:szCs w:val="18"/>
                <w:lang w:val="es-MX"/>
              </w:rPr>
            </w:pPr>
            <w:r>
              <w:rPr>
                <w:rFonts w:ascii="Trebuchet MS" w:hAnsi="Trebuchet MS" w:cs="Arial"/>
                <w:sz w:val="18"/>
                <w:szCs w:val="18"/>
                <w:lang w:val="es-MX"/>
              </w:rPr>
              <w:t>Programa General de Obras en el Nivel Básico de Educación Pública:</w:t>
            </w:r>
          </w:p>
          <w:p w:rsidR="00057138" w:rsidRPr="00B03247" w:rsidRDefault="00057138" w:rsidP="00A4357D">
            <w:pPr>
              <w:jc w:val="center"/>
              <w:rPr>
                <w:lang w:val="es-MX"/>
              </w:rPr>
            </w:pPr>
            <w:r>
              <w:rPr>
                <w:rFonts w:ascii="Trebuchet MS" w:hAnsi="Trebuchet MS" w:cs="Arial"/>
                <w:sz w:val="18"/>
                <w:szCs w:val="18"/>
                <w:lang w:val="es-MX"/>
              </w:rPr>
              <w:t>RDIE-01.06</w:t>
            </w:r>
          </w:p>
        </w:tc>
      </w:tr>
      <w:tr w:rsidR="00572573" w:rsidRPr="00626FA6" w:rsidTr="002278F0">
        <w:trPr>
          <w:trHeight w:val="846"/>
          <w:jc w:val="center"/>
        </w:trPr>
        <w:tc>
          <w:tcPr>
            <w:tcW w:w="2223" w:type="dxa"/>
            <w:vAlign w:val="center"/>
          </w:tcPr>
          <w:p w:rsidR="00572573" w:rsidRPr="00CF2318" w:rsidRDefault="00572573" w:rsidP="00A4357D">
            <w:pPr>
              <w:ind w:right="57"/>
              <w:jc w:val="center"/>
              <w:rPr>
                <w:rFonts w:ascii="Trebuchet MS" w:hAnsi="Trebuchet MS" w:cs="Arial"/>
                <w:sz w:val="18"/>
                <w:szCs w:val="20"/>
              </w:rPr>
            </w:pPr>
            <w:r w:rsidRPr="00CF2318">
              <w:rPr>
                <w:rFonts w:ascii="Trebuchet MS" w:hAnsi="Trebuchet MS" w:cs="Arial"/>
                <w:sz w:val="18"/>
                <w:szCs w:val="18"/>
                <w:lang w:val="es-MX"/>
              </w:rPr>
              <w:t>Director de Infraestructura Educativa</w:t>
            </w:r>
          </w:p>
        </w:tc>
        <w:tc>
          <w:tcPr>
            <w:tcW w:w="2239" w:type="dxa"/>
            <w:vAlign w:val="center"/>
          </w:tcPr>
          <w:p w:rsidR="00572573" w:rsidRPr="00C17B84" w:rsidRDefault="00572573" w:rsidP="008D53DA">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Remite PGONBEP para su ejecución.</w:t>
            </w:r>
          </w:p>
        </w:tc>
        <w:tc>
          <w:tcPr>
            <w:tcW w:w="4374" w:type="dxa"/>
            <w:vAlign w:val="center"/>
          </w:tcPr>
          <w:p w:rsidR="00572573" w:rsidRPr="00EA2684" w:rsidRDefault="00572573" w:rsidP="00447E0B">
            <w:pPr>
              <w:jc w:val="both"/>
              <w:rPr>
                <w:rFonts w:ascii="Trebuchet MS" w:hAnsi="Trebuchet MS"/>
                <w:sz w:val="18"/>
                <w:szCs w:val="18"/>
                <w:lang w:val="es-MX"/>
              </w:rPr>
            </w:pPr>
            <w:r>
              <w:rPr>
                <w:rFonts w:ascii="Trebuchet MS" w:hAnsi="Trebuchet MS"/>
                <w:sz w:val="18"/>
                <w:szCs w:val="18"/>
                <w:lang w:val="es-MX"/>
              </w:rPr>
              <w:t xml:space="preserve">23.1. Remite </w:t>
            </w:r>
            <w:r>
              <w:rPr>
                <w:rFonts w:ascii="Trebuchet MS" w:hAnsi="Trebuchet MS" w:cs="Arial"/>
                <w:sz w:val="18"/>
                <w:szCs w:val="18"/>
                <w:lang w:val="es-MX"/>
              </w:rPr>
              <w:t xml:space="preserve">PGONBEP </w:t>
            </w:r>
            <w:r>
              <w:rPr>
                <w:rFonts w:ascii="Trebuchet MS" w:hAnsi="Trebuchet MS"/>
                <w:sz w:val="18"/>
                <w:szCs w:val="18"/>
                <w:lang w:val="es-MX"/>
              </w:rPr>
              <w:t>para su ejecución al Organismo Ejecutor, pasa a la Actividad Núm. 25.</w:t>
            </w:r>
          </w:p>
          <w:p w:rsidR="00572573" w:rsidRPr="00EA2684" w:rsidRDefault="00572573" w:rsidP="006E7AD0">
            <w:pPr>
              <w:jc w:val="both"/>
              <w:rPr>
                <w:rFonts w:ascii="Trebuchet MS" w:hAnsi="Trebuchet MS"/>
                <w:sz w:val="18"/>
                <w:szCs w:val="18"/>
                <w:lang w:val="es-MX"/>
              </w:rPr>
            </w:pPr>
            <w:r w:rsidRPr="00447E0B">
              <w:rPr>
                <w:rFonts w:ascii="Trebuchet MS" w:hAnsi="Trebuchet MS"/>
                <w:sz w:val="18"/>
                <w:szCs w:val="18"/>
                <w:lang w:val="es-MX"/>
              </w:rPr>
              <w:t>2</w:t>
            </w:r>
            <w:r>
              <w:rPr>
                <w:rFonts w:ascii="Trebuchet MS" w:hAnsi="Trebuchet MS"/>
                <w:sz w:val="18"/>
                <w:szCs w:val="18"/>
                <w:lang w:val="es-MX"/>
              </w:rPr>
              <w:t>3</w:t>
            </w:r>
            <w:r w:rsidRPr="00447E0B">
              <w:rPr>
                <w:rFonts w:ascii="Trebuchet MS" w:hAnsi="Trebuchet MS"/>
                <w:sz w:val="18"/>
                <w:szCs w:val="18"/>
                <w:lang w:val="es-MX"/>
              </w:rPr>
              <w:t>.2. Remite PGONBEP para su ejecución al DIS, pasa a la Actividad Núm. 24.</w:t>
            </w:r>
          </w:p>
        </w:tc>
        <w:tc>
          <w:tcPr>
            <w:tcW w:w="1795" w:type="dxa"/>
          </w:tcPr>
          <w:p w:rsidR="00572573" w:rsidRDefault="00572573" w:rsidP="000917BE">
            <w:pPr>
              <w:ind w:right="57"/>
              <w:jc w:val="center"/>
              <w:rPr>
                <w:rFonts w:ascii="Trebuchet MS" w:hAnsi="Trebuchet MS" w:cs="Arial"/>
                <w:sz w:val="18"/>
                <w:szCs w:val="20"/>
                <w:lang w:val="es-MX"/>
              </w:rPr>
            </w:pPr>
          </w:p>
          <w:p w:rsidR="00572573" w:rsidRDefault="00572573" w:rsidP="000917BE">
            <w:pPr>
              <w:ind w:right="57"/>
              <w:jc w:val="center"/>
              <w:rPr>
                <w:rFonts w:ascii="Trebuchet MS" w:hAnsi="Trebuchet MS" w:cs="Arial"/>
                <w:sz w:val="18"/>
                <w:szCs w:val="20"/>
                <w:lang w:val="es-MX"/>
              </w:rPr>
            </w:pPr>
          </w:p>
          <w:p w:rsidR="00572573" w:rsidRPr="00E80B6B" w:rsidRDefault="00572573"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057138" w:rsidRPr="00626FA6" w:rsidTr="008B6AE4">
        <w:trPr>
          <w:trHeight w:val="255"/>
          <w:jc w:val="center"/>
        </w:trPr>
        <w:tc>
          <w:tcPr>
            <w:tcW w:w="2223" w:type="dxa"/>
            <w:vAlign w:val="center"/>
          </w:tcPr>
          <w:p w:rsidR="00057138" w:rsidRPr="00CF2318" w:rsidRDefault="00057138" w:rsidP="00A4357D">
            <w:pPr>
              <w:ind w:right="57"/>
              <w:jc w:val="center"/>
              <w:rPr>
                <w:rFonts w:ascii="Trebuchet MS" w:hAnsi="Trebuchet MS" w:cs="Arial"/>
                <w:sz w:val="18"/>
                <w:szCs w:val="18"/>
                <w:lang w:val="es-MX"/>
              </w:rPr>
            </w:pPr>
            <w:r w:rsidRPr="00CF2318">
              <w:rPr>
                <w:rFonts w:ascii="Trebuchet MS" w:hAnsi="Trebuchet MS" w:cs="Arial"/>
                <w:sz w:val="18"/>
                <w:szCs w:val="20"/>
              </w:rPr>
              <w:t>Jefe y Subjefe del DIS</w:t>
            </w:r>
          </w:p>
        </w:tc>
        <w:tc>
          <w:tcPr>
            <w:tcW w:w="2239" w:type="dxa"/>
            <w:vAlign w:val="center"/>
          </w:tcPr>
          <w:p w:rsidR="00057138" w:rsidRPr="00C17B84" w:rsidRDefault="00057138" w:rsidP="00A4357D">
            <w:pPr>
              <w:pStyle w:val="Prrafodelista"/>
              <w:numPr>
                <w:ilvl w:val="0"/>
                <w:numId w:val="8"/>
              </w:numPr>
              <w:ind w:left="420"/>
              <w:rPr>
                <w:rFonts w:ascii="Trebuchet MS" w:hAnsi="Trebuchet MS" w:cs="Arial"/>
                <w:b/>
                <w:sz w:val="18"/>
                <w:szCs w:val="18"/>
                <w:lang w:val="es-MX"/>
              </w:rPr>
            </w:pPr>
            <w:r w:rsidRPr="00C17B84">
              <w:rPr>
                <w:rFonts w:ascii="Trebuchet MS" w:hAnsi="Trebuchet MS" w:cs="Arial"/>
                <w:b/>
                <w:sz w:val="18"/>
                <w:szCs w:val="18"/>
                <w:lang w:val="es-MX"/>
              </w:rPr>
              <w:t>Turnan PGONBEP</w:t>
            </w:r>
            <w:r w:rsidR="00447E0B">
              <w:rPr>
                <w:rFonts w:ascii="Trebuchet MS" w:hAnsi="Trebuchet MS" w:cs="Arial"/>
                <w:b/>
                <w:sz w:val="18"/>
                <w:szCs w:val="18"/>
                <w:lang w:val="es-MX"/>
              </w:rPr>
              <w:t xml:space="preserve"> al DST para su seguimiento</w:t>
            </w:r>
            <w:r w:rsidRPr="00C17B84">
              <w:rPr>
                <w:rFonts w:ascii="Trebuchet MS" w:hAnsi="Trebuchet MS" w:cs="Arial"/>
                <w:b/>
                <w:sz w:val="18"/>
                <w:szCs w:val="18"/>
                <w:lang w:val="es-MX"/>
              </w:rPr>
              <w:t>.</w:t>
            </w:r>
          </w:p>
        </w:tc>
        <w:tc>
          <w:tcPr>
            <w:tcW w:w="4374" w:type="dxa"/>
            <w:vAlign w:val="center"/>
          </w:tcPr>
          <w:p w:rsidR="00057138" w:rsidRPr="00447E0B" w:rsidRDefault="00057138" w:rsidP="006E7AD0">
            <w:pPr>
              <w:jc w:val="both"/>
              <w:rPr>
                <w:rFonts w:ascii="Trebuchet MS" w:hAnsi="Trebuchet MS"/>
                <w:sz w:val="18"/>
                <w:szCs w:val="18"/>
                <w:lang w:val="es-MX"/>
              </w:rPr>
            </w:pPr>
            <w:r w:rsidRPr="00447E0B">
              <w:rPr>
                <w:rFonts w:ascii="Trebuchet MS" w:hAnsi="Trebuchet MS"/>
                <w:sz w:val="18"/>
                <w:szCs w:val="18"/>
                <w:lang w:val="es-MX"/>
              </w:rPr>
              <w:t>2</w:t>
            </w:r>
            <w:r w:rsidR="006E7AD0">
              <w:rPr>
                <w:rFonts w:ascii="Trebuchet MS" w:hAnsi="Trebuchet MS"/>
                <w:sz w:val="18"/>
                <w:szCs w:val="18"/>
                <w:lang w:val="es-MX"/>
              </w:rPr>
              <w:t>4</w:t>
            </w:r>
            <w:r w:rsidRPr="00447E0B">
              <w:rPr>
                <w:rFonts w:ascii="Trebuchet MS" w:hAnsi="Trebuchet MS"/>
                <w:sz w:val="18"/>
                <w:szCs w:val="18"/>
                <w:lang w:val="es-MX"/>
              </w:rPr>
              <w:t>.1 Turnan a</w:t>
            </w:r>
            <w:r w:rsidR="00447E0B">
              <w:rPr>
                <w:rFonts w:ascii="Trebuchet MS" w:hAnsi="Trebuchet MS"/>
                <w:sz w:val="18"/>
                <w:szCs w:val="18"/>
                <w:lang w:val="es-MX"/>
              </w:rPr>
              <w:t>l</w:t>
            </w:r>
            <w:r w:rsidRPr="00447E0B">
              <w:rPr>
                <w:rFonts w:ascii="Trebuchet MS" w:hAnsi="Trebuchet MS"/>
                <w:sz w:val="18"/>
                <w:szCs w:val="18"/>
                <w:lang w:val="es-MX"/>
              </w:rPr>
              <w:t xml:space="preserve"> DST el PGONBEP</w:t>
            </w:r>
            <w:r w:rsidR="00447E0B">
              <w:rPr>
                <w:rFonts w:ascii="Trebuchet MS" w:hAnsi="Trebuchet MS"/>
                <w:sz w:val="18"/>
                <w:szCs w:val="18"/>
                <w:lang w:val="es-MX"/>
              </w:rPr>
              <w:t xml:space="preserve"> para su seguimiento</w:t>
            </w:r>
            <w:r w:rsidRPr="00447E0B">
              <w:rPr>
                <w:rFonts w:ascii="Trebuchet MS" w:hAnsi="Trebuchet MS"/>
                <w:sz w:val="18"/>
                <w:szCs w:val="18"/>
                <w:lang w:val="es-MX"/>
              </w:rPr>
              <w:t xml:space="preserve">. Pasa a la </w:t>
            </w:r>
            <w:r w:rsidR="00447E0B">
              <w:rPr>
                <w:rFonts w:ascii="Trebuchet MS" w:hAnsi="Trebuchet MS"/>
                <w:sz w:val="18"/>
                <w:szCs w:val="18"/>
                <w:lang w:val="es-MX"/>
              </w:rPr>
              <w:t>A</w:t>
            </w:r>
            <w:r w:rsidRPr="00447E0B">
              <w:rPr>
                <w:rFonts w:ascii="Trebuchet MS" w:hAnsi="Trebuchet MS"/>
                <w:sz w:val="18"/>
                <w:szCs w:val="18"/>
                <w:lang w:val="es-MX"/>
              </w:rPr>
              <w:t xml:space="preserve">ctividad </w:t>
            </w:r>
            <w:r w:rsidR="00447E0B">
              <w:rPr>
                <w:rFonts w:ascii="Trebuchet MS" w:hAnsi="Trebuchet MS"/>
                <w:sz w:val="18"/>
                <w:szCs w:val="18"/>
                <w:lang w:val="es-MX"/>
              </w:rPr>
              <w:t>N</w:t>
            </w:r>
            <w:r w:rsidRPr="00447E0B">
              <w:rPr>
                <w:rFonts w:ascii="Trebuchet MS" w:hAnsi="Trebuchet MS"/>
                <w:sz w:val="18"/>
                <w:szCs w:val="18"/>
                <w:lang w:val="es-MX"/>
              </w:rPr>
              <w:t>úm. 2</w:t>
            </w:r>
            <w:r w:rsidR="00447E0B">
              <w:rPr>
                <w:rFonts w:ascii="Trebuchet MS" w:hAnsi="Trebuchet MS"/>
                <w:sz w:val="18"/>
                <w:szCs w:val="18"/>
                <w:lang w:val="es-MX"/>
              </w:rPr>
              <w:t>7</w:t>
            </w:r>
            <w:r w:rsidRPr="00447E0B">
              <w:rPr>
                <w:rFonts w:ascii="Trebuchet MS" w:hAnsi="Trebuchet MS"/>
                <w:sz w:val="18"/>
                <w:szCs w:val="18"/>
                <w:lang w:val="es-MX"/>
              </w:rPr>
              <w:t>.</w:t>
            </w:r>
          </w:p>
        </w:tc>
        <w:tc>
          <w:tcPr>
            <w:tcW w:w="1795" w:type="dxa"/>
          </w:tcPr>
          <w:p w:rsidR="00057138" w:rsidRDefault="00057138" w:rsidP="000917BE">
            <w:pPr>
              <w:ind w:right="57"/>
              <w:jc w:val="center"/>
              <w:rPr>
                <w:rFonts w:ascii="Trebuchet MS" w:hAnsi="Trebuchet MS" w:cs="Arial"/>
                <w:sz w:val="18"/>
                <w:szCs w:val="20"/>
                <w:lang w:val="es-MX"/>
              </w:rPr>
            </w:pPr>
          </w:p>
          <w:p w:rsidR="00057138" w:rsidRPr="00E80B6B" w:rsidRDefault="00057138"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572573" w:rsidRPr="00626FA6" w:rsidTr="002278F0">
        <w:trPr>
          <w:trHeight w:val="2090"/>
          <w:jc w:val="center"/>
        </w:trPr>
        <w:tc>
          <w:tcPr>
            <w:tcW w:w="2223" w:type="dxa"/>
            <w:vAlign w:val="center"/>
          </w:tcPr>
          <w:p w:rsidR="00572573" w:rsidRPr="00CF2318" w:rsidRDefault="00572573" w:rsidP="00C846A9">
            <w:pPr>
              <w:ind w:right="57"/>
              <w:jc w:val="center"/>
              <w:rPr>
                <w:rFonts w:ascii="Trebuchet MS" w:hAnsi="Trebuchet MS" w:cs="Arial"/>
                <w:sz w:val="18"/>
                <w:szCs w:val="20"/>
              </w:rPr>
            </w:pPr>
            <w:r>
              <w:rPr>
                <w:rFonts w:ascii="Trebuchet MS" w:hAnsi="Trebuchet MS" w:cs="Arial"/>
                <w:sz w:val="18"/>
                <w:szCs w:val="20"/>
              </w:rPr>
              <w:t>Organismo Ejecutor</w:t>
            </w:r>
          </w:p>
        </w:tc>
        <w:tc>
          <w:tcPr>
            <w:tcW w:w="2239" w:type="dxa"/>
            <w:vAlign w:val="center"/>
          </w:tcPr>
          <w:p w:rsidR="00572573" w:rsidRPr="00447E0B" w:rsidRDefault="00572573" w:rsidP="00A4357D">
            <w:pPr>
              <w:pStyle w:val="Prrafodelista"/>
              <w:numPr>
                <w:ilvl w:val="0"/>
                <w:numId w:val="8"/>
              </w:numPr>
              <w:ind w:left="420"/>
              <w:rPr>
                <w:rFonts w:ascii="Trebuchet MS" w:hAnsi="Trebuchet MS" w:cs="Arial"/>
                <w:b/>
                <w:sz w:val="18"/>
                <w:szCs w:val="18"/>
                <w:lang w:val="es-MX"/>
              </w:rPr>
            </w:pPr>
            <w:r w:rsidRPr="00447E0B">
              <w:rPr>
                <w:rFonts w:ascii="Trebuchet MS" w:hAnsi="Trebuchet MS" w:cs="Arial"/>
                <w:b/>
                <w:sz w:val="18"/>
                <w:szCs w:val="18"/>
                <w:lang w:val="es-MX"/>
              </w:rPr>
              <w:t xml:space="preserve">Envía reportes mensuales de avance físico-financiero de las obras que conforman el PGONBEP y </w:t>
            </w:r>
            <w:r w:rsidRPr="004E6E18">
              <w:rPr>
                <w:rFonts w:ascii="Trebuchet MS" w:hAnsi="Trebuchet MS" w:cs="Arial"/>
                <w:b/>
                <w:color w:val="0D0D0D" w:themeColor="text1" w:themeTint="F2"/>
                <w:sz w:val="18"/>
                <w:szCs w:val="18"/>
                <w:lang w:val="es-MX"/>
              </w:rPr>
              <w:t xml:space="preserve">Comunicado </w:t>
            </w:r>
            <w:r w:rsidR="00A506BB" w:rsidRPr="004E6E18">
              <w:rPr>
                <w:rFonts w:ascii="Trebuchet MS" w:hAnsi="Trebuchet MS" w:cs="Arial"/>
                <w:b/>
                <w:color w:val="0D0D0D" w:themeColor="text1" w:themeTint="F2"/>
                <w:sz w:val="18"/>
                <w:szCs w:val="18"/>
                <w:lang w:val="es-MX"/>
              </w:rPr>
              <w:t>oficial de las obras concluidas, acompañado de actas de entrega – Recepción.</w:t>
            </w:r>
          </w:p>
        </w:tc>
        <w:tc>
          <w:tcPr>
            <w:tcW w:w="4374" w:type="dxa"/>
            <w:vAlign w:val="center"/>
          </w:tcPr>
          <w:p w:rsidR="00572573" w:rsidRDefault="00572573" w:rsidP="00447E0B">
            <w:pPr>
              <w:jc w:val="both"/>
              <w:rPr>
                <w:rFonts w:ascii="Trebuchet MS" w:hAnsi="Trebuchet MS"/>
                <w:sz w:val="18"/>
                <w:szCs w:val="18"/>
                <w:lang w:val="es-MX"/>
              </w:rPr>
            </w:pPr>
            <w:r>
              <w:rPr>
                <w:rFonts w:ascii="Trebuchet MS" w:hAnsi="Trebuchet MS"/>
                <w:sz w:val="18"/>
                <w:szCs w:val="18"/>
                <w:lang w:val="es-MX"/>
              </w:rPr>
              <w:t xml:space="preserve">25.1 </w:t>
            </w:r>
            <w:r w:rsidRPr="00BA0184">
              <w:rPr>
                <w:rFonts w:ascii="Trebuchet MS" w:hAnsi="Trebuchet MS" w:cs="Arial"/>
                <w:sz w:val="18"/>
                <w:szCs w:val="18"/>
                <w:lang w:val="es-MX"/>
              </w:rPr>
              <w:t>Envía reportes mensuales de avance fís</w:t>
            </w:r>
            <w:r>
              <w:rPr>
                <w:rFonts w:ascii="Trebuchet MS" w:hAnsi="Trebuchet MS" w:cs="Arial"/>
                <w:sz w:val="18"/>
                <w:szCs w:val="18"/>
                <w:lang w:val="es-MX"/>
              </w:rPr>
              <w:t>i</w:t>
            </w:r>
            <w:r w:rsidRPr="00BA0184">
              <w:rPr>
                <w:rFonts w:ascii="Trebuchet MS" w:hAnsi="Trebuchet MS" w:cs="Arial"/>
                <w:sz w:val="18"/>
                <w:szCs w:val="18"/>
                <w:lang w:val="es-MX"/>
              </w:rPr>
              <w:t>co-financiero de las obras que conforman el PGONBEP</w:t>
            </w:r>
            <w:r>
              <w:rPr>
                <w:rFonts w:ascii="Trebuchet MS" w:hAnsi="Trebuchet MS" w:cs="Arial"/>
                <w:sz w:val="18"/>
                <w:szCs w:val="18"/>
                <w:lang w:val="es-MX"/>
              </w:rPr>
              <w:t xml:space="preserve"> al DIE a través del DIS.</w:t>
            </w:r>
          </w:p>
          <w:p w:rsidR="00572573" w:rsidRDefault="00572573" w:rsidP="00771EC2">
            <w:pPr>
              <w:jc w:val="both"/>
              <w:rPr>
                <w:rFonts w:ascii="Trebuchet MS" w:hAnsi="Trebuchet MS"/>
                <w:sz w:val="18"/>
                <w:szCs w:val="18"/>
                <w:lang w:val="es-MX"/>
              </w:rPr>
            </w:pPr>
            <w:r>
              <w:rPr>
                <w:rFonts w:ascii="Trebuchet MS" w:hAnsi="Trebuchet MS"/>
                <w:sz w:val="18"/>
                <w:szCs w:val="18"/>
                <w:lang w:val="es-MX"/>
              </w:rPr>
              <w:t xml:space="preserve">25.2. </w:t>
            </w:r>
            <w:r w:rsidRPr="00771EC2">
              <w:rPr>
                <w:rFonts w:ascii="Trebuchet MS" w:hAnsi="Trebuchet MS"/>
                <w:sz w:val="18"/>
                <w:szCs w:val="18"/>
                <w:lang w:val="es-MX"/>
              </w:rPr>
              <w:t>Envía comunicado oficial de l</w:t>
            </w:r>
            <w:r w:rsidR="00771EC2" w:rsidRPr="00771EC2">
              <w:rPr>
                <w:rFonts w:ascii="Trebuchet MS" w:hAnsi="Trebuchet MS"/>
                <w:sz w:val="18"/>
                <w:szCs w:val="18"/>
                <w:lang w:val="es-MX"/>
              </w:rPr>
              <w:t xml:space="preserve">as obras concluidas del PGONBEP, </w:t>
            </w:r>
            <w:r w:rsidR="00771EC2" w:rsidRPr="00771EC2">
              <w:rPr>
                <w:rFonts w:ascii="Trebuchet MS" w:hAnsi="Trebuchet MS"/>
                <w:color w:val="0D0D0D" w:themeColor="text1" w:themeTint="F2"/>
                <w:sz w:val="18"/>
                <w:szCs w:val="18"/>
                <w:lang w:val="es-MX"/>
              </w:rPr>
              <w:t>ac</w:t>
            </w:r>
            <w:r w:rsidR="000401C4" w:rsidRPr="00771EC2">
              <w:rPr>
                <w:rFonts w:ascii="Trebuchet MS" w:hAnsi="Trebuchet MS" w:cs="Arial"/>
                <w:color w:val="0D0D0D" w:themeColor="text1" w:themeTint="F2"/>
                <w:sz w:val="18"/>
                <w:szCs w:val="18"/>
                <w:lang w:val="es-MX"/>
              </w:rPr>
              <w:t>ompañado de actas de entrega – Recepción.</w:t>
            </w:r>
          </w:p>
        </w:tc>
        <w:tc>
          <w:tcPr>
            <w:tcW w:w="1795" w:type="dxa"/>
          </w:tcPr>
          <w:p w:rsidR="00572573" w:rsidRDefault="00572573" w:rsidP="000917BE">
            <w:pPr>
              <w:ind w:right="57"/>
              <w:jc w:val="center"/>
              <w:rPr>
                <w:rFonts w:ascii="Trebuchet MS" w:hAnsi="Trebuchet MS" w:cs="Arial"/>
                <w:sz w:val="18"/>
                <w:szCs w:val="20"/>
                <w:lang w:val="es-MX"/>
              </w:rPr>
            </w:pPr>
          </w:p>
          <w:p w:rsidR="00572573" w:rsidRDefault="00572573" w:rsidP="000917BE">
            <w:pPr>
              <w:ind w:right="57"/>
              <w:jc w:val="center"/>
              <w:rPr>
                <w:rFonts w:ascii="Trebuchet MS" w:hAnsi="Trebuchet MS" w:cs="Arial"/>
                <w:sz w:val="18"/>
                <w:szCs w:val="20"/>
                <w:lang w:val="es-MX"/>
              </w:rPr>
            </w:pPr>
          </w:p>
          <w:p w:rsidR="00572573" w:rsidRDefault="00572573" w:rsidP="000917BE">
            <w:pPr>
              <w:ind w:right="57"/>
              <w:jc w:val="center"/>
              <w:rPr>
                <w:rFonts w:ascii="Trebuchet MS" w:hAnsi="Trebuchet MS" w:cs="Arial"/>
                <w:sz w:val="18"/>
                <w:szCs w:val="20"/>
                <w:lang w:val="es-MX"/>
              </w:rPr>
            </w:pPr>
          </w:p>
          <w:p w:rsidR="00572573" w:rsidRDefault="00572573" w:rsidP="000917BE">
            <w:pPr>
              <w:ind w:right="57"/>
              <w:jc w:val="center"/>
              <w:rPr>
                <w:rFonts w:ascii="Trebuchet MS" w:hAnsi="Trebuchet MS" w:cs="Arial"/>
                <w:sz w:val="18"/>
                <w:szCs w:val="20"/>
                <w:lang w:val="es-MX"/>
              </w:rPr>
            </w:pPr>
          </w:p>
          <w:p w:rsidR="00572573" w:rsidRPr="00E80B6B" w:rsidRDefault="00572573"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572573" w:rsidRPr="00626FA6" w:rsidTr="002278F0">
        <w:trPr>
          <w:trHeight w:val="1881"/>
          <w:jc w:val="center"/>
        </w:trPr>
        <w:tc>
          <w:tcPr>
            <w:tcW w:w="2223" w:type="dxa"/>
            <w:vAlign w:val="center"/>
          </w:tcPr>
          <w:p w:rsidR="00572573" w:rsidRPr="00CF2318" w:rsidRDefault="00572573" w:rsidP="00A4357D">
            <w:pPr>
              <w:ind w:right="57"/>
              <w:jc w:val="center"/>
              <w:rPr>
                <w:rFonts w:ascii="Trebuchet MS" w:hAnsi="Trebuchet MS" w:cs="Arial"/>
                <w:sz w:val="18"/>
                <w:szCs w:val="20"/>
              </w:rPr>
            </w:pPr>
            <w:r w:rsidRPr="00CF2318">
              <w:rPr>
                <w:rFonts w:ascii="Trebuchet MS" w:hAnsi="Trebuchet MS" w:cs="Arial"/>
                <w:sz w:val="18"/>
                <w:szCs w:val="20"/>
              </w:rPr>
              <w:lastRenderedPageBreak/>
              <w:t>Jefe y Subjefe del DIS</w:t>
            </w:r>
          </w:p>
        </w:tc>
        <w:tc>
          <w:tcPr>
            <w:tcW w:w="2239" w:type="dxa"/>
            <w:vAlign w:val="center"/>
          </w:tcPr>
          <w:p w:rsidR="00572573" w:rsidRPr="00703675" w:rsidRDefault="00572573" w:rsidP="00A4357D">
            <w:pPr>
              <w:pStyle w:val="Prrafodelista"/>
              <w:numPr>
                <w:ilvl w:val="0"/>
                <w:numId w:val="8"/>
              </w:numPr>
              <w:ind w:left="420"/>
              <w:rPr>
                <w:rFonts w:ascii="Trebuchet MS" w:hAnsi="Trebuchet MS" w:cs="Arial"/>
                <w:b/>
                <w:color w:val="0D0D0D" w:themeColor="text1" w:themeTint="F2"/>
                <w:sz w:val="18"/>
                <w:szCs w:val="18"/>
                <w:lang w:val="es-MX"/>
              </w:rPr>
            </w:pPr>
            <w:r w:rsidRPr="00703675">
              <w:rPr>
                <w:rFonts w:ascii="Trebuchet MS" w:hAnsi="Trebuchet MS" w:cs="Arial"/>
                <w:b/>
                <w:color w:val="0D0D0D" w:themeColor="text1" w:themeTint="F2"/>
                <w:sz w:val="18"/>
                <w:szCs w:val="18"/>
                <w:lang w:val="es-MX"/>
              </w:rPr>
              <w:t>Turnan al DST reportes mensuales de avance físico-financiero y Comunicado oficial</w:t>
            </w:r>
            <w:r w:rsidR="0092359C" w:rsidRPr="00703675">
              <w:rPr>
                <w:rFonts w:ascii="Trebuchet MS" w:hAnsi="Trebuchet MS" w:cs="Arial"/>
                <w:b/>
                <w:color w:val="0D0D0D" w:themeColor="text1" w:themeTint="F2"/>
                <w:sz w:val="18"/>
                <w:szCs w:val="18"/>
                <w:lang w:val="es-MX"/>
              </w:rPr>
              <w:t xml:space="preserve"> y actas de entrega – Recepción</w:t>
            </w:r>
            <w:r w:rsidRPr="00703675">
              <w:rPr>
                <w:rFonts w:ascii="Trebuchet MS" w:hAnsi="Trebuchet MS" w:cs="Arial"/>
                <w:b/>
                <w:color w:val="0D0D0D" w:themeColor="text1" w:themeTint="F2"/>
                <w:sz w:val="18"/>
                <w:szCs w:val="18"/>
                <w:lang w:val="es-MX"/>
              </w:rPr>
              <w:t xml:space="preserve"> de las obras concluidas del PGONBEP.</w:t>
            </w:r>
          </w:p>
        </w:tc>
        <w:tc>
          <w:tcPr>
            <w:tcW w:w="4374" w:type="dxa"/>
            <w:vAlign w:val="center"/>
          </w:tcPr>
          <w:p w:rsidR="00572573" w:rsidRDefault="00572573" w:rsidP="00C50EAF">
            <w:pPr>
              <w:jc w:val="both"/>
              <w:rPr>
                <w:rFonts w:ascii="Trebuchet MS" w:hAnsi="Trebuchet MS"/>
                <w:sz w:val="18"/>
                <w:szCs w:val="18"/>
                <w:lang w:val="es-MX"/>
              </w:rPr>
            </w:pPr>
            <w:r>
              <w:rPr>
                <w:rFonts w:ascii="Trebuchet MS" w:hAnsi="Trebuchet MS"/>
                <w:sz w:val="18"/>
                <w:szCs w:val="18"/>
                <w:lang w:val="es-MX"/>
              </w:rPr>
              <w:t>26.1. Turnan al DST los reportes mensuales que envía el organismo ejecutor del avance físico-financiero de las obras.</w:t>
            </w:r>
          </w:p>
          <w:p w:rsidR="00572573" w:rsidRDefault="004E6E18" w:rsidP="0092359C">
            <w:pPr>
              <w:jc w:val="both"/>
              <w:rPr>
                <w:rFonts w:ascii="Trebuchet MS" w:hAnsi="Trebuchet MS"/>
                <w:sz w:val="18"/>
                <w:szCs w:val="18"/>
                <w:lang w:val="es-MX"/>
              </w:rPr>
            </w:pPr>
            <w:r>
              <w:rPr>
                <w:rFonts w:ascii="Trebuchet MS" w:hAnsi="Trebuchet MS"/>
                <w:sz w:val="18"/>
                <w:szCs w:val="18"/>
                <w:lang w:val="es-MX"/>
              </w:rPr>
              <w:t xml:space="preserve">26.2. </w:t>
            </w:r>
            <w:r w:rsidR="00572573">
              <w:rPr>
                <w:rFonts w:ascii="Trebuchet MS" w:hAnsi="Trebuchet MS"/>
                <w:sz w:val="18"/>
                <w:szCs w:val="18"/>
                <w:lang w:val="es-MX"/>
              </w:rPr>
              <w:t>Turnan al DST comunicado oficial</w:t>
            </w:r>
            <w:r w:rsidR="0092359C">
              <w:rPr>
                <w:rFonts w:ascii="Trebuchet MS" w:hAnsi="Trebuchet MS"/>
                <w:sz w:val="18"/>
                <w:szCs w:val="18"/>
                <w:lang w:val="es-MX"/>
              </w:rPr>
              <w:t xml:space="preserve"> </w:t>
            </w:r>
            <w:r w:rsidR="0092359C" w:rsidRPr="00703675">
              <w:rPr>
                <w:rFonts w:ascii="Trebuchet MS" w:hAnsi="Trebuchet MS" w:cs="Arial"/>
                <w:color w:val="0D0D0D" w:themeColor="text1" w:themeTint="F2"/>
                <w:sz w:val="18"/>
                <w:szCs w:val="18"/>
                <w:lang w:val="es-MX"/>
              </w:rPr>
              <w:t xml:space="preserve">y actas de entrega – Recepción </w:t>
            </w:r>
            <w:r w:rsidR="00572573">
              <w:rPr>
                <w:rFonts w:ascii="Trebuchet MS" w:hAnsi="Trebuchet MS"/>
                <w:sz w:val="18"/>
                <w:szCs w:val="18"/>
                <w:lang w:val="es-MX"/>
              </w:rPr>
              <w:t>de las obras en proceso y concluidas del PGONBEP.</w:t>
            </w:r>
          </w:p>
        </w:tc>
        <w:tc>
          <w:tcPr>
            <w:tcW w:w="1795" w:type="dxa"/>
          </w:tcPr>
          <w:p w:rsidR="00572573" w:rsidRDefault="00572573" w:rsidP="000917BE">
            <w:pPr>
              <w:ind w:right="57"/>
              <w:jc w:val="center"/>
              <w:rPr>
                <w:rFonts w:ascii="Trebuchet MS" w:hAnsi="Trebuchet MS" w:cs="Arial"/>
                <w:sz w:val="18"/>
                <w:szCs w:val="20"/>
                <w:lang w:val="es-MX"/>
              </w:rPr>
            </w:pPr>
          </w:p>
          <w:p w:rsidR="00572573" w:rsidRDefault="00572573" w:rsidP="000917BE">
            <w:pPr>
              <w:ind w:right="57"/>
              <w:jc w:val="center"/>
              <w:rPr>
                <w:rFonts w:ascii="Trebuchet MS" w:hAnsi="Trebuchet MS" w:cs="Arial"/>
                <w:sz w:val="18"/>
                <w:szCs w:val="20"/>
                <w:lang w:val="es-MX"/>
              </w:rPr>
            </w:pPr>
          </w:p>
          <w:p w:rsidR="00572573" w:rsidRDefault="00572573" w:rsidP="000917BE">
            <w:pPr>
              <w:ind w:right="57"/>
              <w:jc w:val="center"/>
              <w:rPr>
                <w:rFonts w:ascii="Trebuchet MS" w:hAnsi="Trebuchet MS" w:cs="Arial"/>
                <w:sz w:val="18"/>
                <w:szCs w:val="20"/>
                <w:lang w:val="es-MX"/>
              </w:rPr>
            </w:pPr>
          </w:p>
          <w:p w:rsidR="00572573" w:rsidRDefault="00572573" w:rsidP="000917BE">
            <w:pPr>
              <w:ind w:right="57"/>
              <w:jc w:val="center"/>
              <w:rPr>
                <w:rFonts w:ascii="Trebuchet MS" w:hAnsi="Trebuchet MS" w:cs="Arial"/>
                <w:sz w:val="18"/>
                <w:szCs w:val="20"/>
                <w:lang w:val="es-MX"/>
              </w:rPr>
            </w:pPr>
          </w:p>
          <w:p w:rsidR="00572573" w:rsidRPr="00E80B6B" w:rsidRDefault="00572573"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572573" w:rsidRPr="00626FA6" w:rsidTr="002278F0">
        <w:trPr>
          <w:trHeight w:val="1910"/>
          <w:jc w:val="center"/>
        </w:trPr>
        <w:tc>
          <w:tcPr>
            <w:tcW w:w="2223" w:type="dxa"/>
            <w:vAlign w:val="center"/>
          </w:tcPr>
          <w:p w:rsidR="00572573" w:rsidRDefault="00572573" w:rsidP="005A01F1">
            <w:pPr>
              <w:ind w:right="57"/>
              <w:jc w:val="center"/>
              <w:rPr>
                <w:rFonts w:ascii="Trebuchet MS" w:hAnsi="Trebuchet MS" w:cs="Arial"/>
                <w:sz w:val="18"/>
                <w:szCs w:val="18"/>
                <w:lang w:val="es-MX"/>
              </w:rPr>
            </w:pPr>
            <w:r>
              <w:rPr>
                <w:rFonts w:ascii="Trebuchet MS" w:hAnsi="Trebuchet MS" w:cs="Arial"/>
                <w:sz w:val="18"/>
                <w:szCs w:val="18"/>
                <w:lang w:val="es-MX"/>
              </w:rPr>
              <w:t>Jefe del DST</w:t>
            </w:r>
          </w:p>
        </w:tc>
        <w:tc>
          <w:tcPr>
            <w:tcW w:w="2239" w:type="dxa"/>
            <w:vAlign w:val="center"/>
          </w:tcPr>
          <w:p w:rsidR="00572573" w:rsidRPr="00703675" w:rsidRDefault="00572573" w:rsidP="005A01F1">
            <w:pPr>
              <w:pStyle w:val="Prrafodelista"/>
              <w:numPr>
                <w:ilvl w:val="0"/>
                <w:numId w:val="8"/>
              </w:numPr>
              <w:ind w:left="420"/>
              <w:rPr>
                <w:rFonts w:ascii="Trebuchet MS" w:hAnsi="Trebuchet MS" w:cs="Arial"/>
                <w:b/>
                <w:color w:val="0D0D0D" w:themeColor="text1" w:themeTint="F2"/>
                <w:sz w:val="18"/>
                <w:szCs w:val="18"/>
                <w:lang w:val="es-MX"/>
              </w:rPr>
            </w:pPr>
            <w:r w:rsidRPr="00703675">
              <w:rPr>
                <w:rFonts w:ascii="Trebuchet MS" w:hAnsi="Trebuchet MS" w:cs="Arial"/>
                <w:b/>
                <w:color w:val="0D0D0D" w:themeColor="text1" w:themeTint="F2"/>
                <w:sz w:val="18"/>
                <w:szCs w:val="20"/>
                <w:lang w:val="es-MX"/>
              </w:rPr>
              <w:t xml:space="preserve">Recibe </w:t>
            </w:r>
            <w:r w:rsidRPr="00703675">
              <w:rPr>
                <w:rFonts w:ascii="Trebuchet MS" w:hAnsi="Trebuchet MS" w:cs="Arial"/>
                <w:b/>
                <w:color w:val="0D0D0D" w:themeColor="text1" w:themeTint="F2"/>
                <w:sz w:val="18"/>
                <w:szCs w:val="18"/>
                <w:lang w:val="es-MX"/>
              </w:rPr>
              <w:t>el PGONBEP, los reportes de avance físico-financiero y comunicado oficial</w:t>
            </w:r>
            <w:r w:rsidR="001B1B93" w:rsidRPr="00703675">
              <w:rPr>
                <w:rFonts w:ascii="Trebuchet MS" w:hAnsi="Trebuchet MS" w:cs="Arial"/>
                <w:b/>
                <w:color w:val="0D0D0D" w:themeColor="text1" w:themeTint="F2"/>
                <w:sz w:val="18"/>
                <w:szCs w:val="18"/>
                <w:lang w:val="es-MX"/>
              </w:rPr>
              <w:t xml:space="preserve"> y actas de entrega – Recepción</w:t>
            </w:r>
            <w:r w:rsidRPr="00703675">
              <w:rPr>
                <w:rFonts w:ascii="Trebuchet MS" w:hAnsi="Trebuchet MS" w:cs="Arial"/>
                <w:b/>
                <w:color w:val="0D0D0D" w:themeColor="text1" w:themeTint="F2"/>
                <w:sz w:val="18"/>
                <w:szCs w:val="18"/>
                <w:lang w:val="es-MX"/>
              </w:rPr>
              <w:t xml:space="preserve"> de </w:t>
            </w:r>
            <w:r w:rsidRPr="00703675">
              <w:rPr>
                <w:rFonts w:ascii="Trebuchet MS" w:hAnsi="Trebuchet MS" w:cs="Arial"/>
                <w:b/>
                <w:color w:val="0D0D0D" w:themeColor="text1" w:themeTint="F2"/>
                <w:sz w:val="18"/>
                <w:szCs w:val="20"/>
                <w:lang w:val="es-MX"/>
              </w:rPr>
              <w:t>las obras reportadas como concluidas.</w:t>
            </w:r>
          </w:p>
        </w:tc>
        <w:tc>
          <w:tcPr>
            <w:tcW w:w="4374" w:type="dxa"/>
            <w:vAlign w:val="center"/>
          </w:tcPr>
          <w:p w:rsidR="00572573" w:rsidRPr="00703675" w:rsidRDefault="00572573" w:rsidP="005A01F1">
            <w:pPr>
              <w:jc w:val="both"/>
              <w:rPr>
                <w:rFonts w:ascii="Trebuchet MS" w:hAnsi="Trebuchet MS"/>
                <w:color w:val="0D0D0D" w:themeColor="text1" w:themeTint="F2"/>
                <w:sz w:val="18"/>
                <w:szCs w:val="18"/>
                <w:lang w:val="es-MX"/>
              </w:rPr>
            </w:pPr>
            <w:r w:rsidRPr="00703675">
              <w:rPr>
                <w:rFonts w:ascii="Trebuchet MS" w:hAnsi="Trebuchet MS" w:cs="Arial"/>
                <w:color w:val="0D0D0D" w:themeColor="text1" w:themeTint="F2"/>
                <w:sz w:val="18"/>
                <w:szCs w:val="20"/>
                <w:lang w:val="es-MX"/>
              </w:rPr>
              <w:t>27.1 Recibe el PGONBEP, los reportes mensuales del avance físico-financiero para su seguimiento.</w:t>
            </w:r>
          </w:p>
          <w:p w:rsidR="00572573" w:rsidRPr="00703675" w:rsidRDefault="00572573" w:rsidP="005A01F1">
            <w:pPr>
              <w:jc w:val="both"/>
              <w:rPr>
                <w:rFonts w:ascii="Trebuchet MS" w:hAnsi="Trebuchet MS"/>
                <w:color w:val="0D0D0D" w:themeColor="text1" w:themeTint="F2"/>
                <w:sz w:val="18"/>
                <w:szCs w:val="18"/>
                <w:lang w:val="es-MX"/>
              </w:rPr>
            </w:pPr>
            <w:r w:rsidRPr="00703675">
              <w:rPr>
                <w:rFonts w:ascii="Trebuchet MS" w:hAnsi="Trebuchet MS" w:cs="Arial"/>
                <w:color w:val="0D0D0D" w:themeColor="text1" w:themeTint="F2"/>
                <w:sz w:val="18"/>
                <w:szCs w:val="20"/>
                <w:lang w:val="es-MX"/>
              </w:rPr>
              <w:t xml:space="preserve">27.2. </w:t>
            </w:r>
            <w:r w:rsidRPr="00703675">
              <w:rPr>
                <w:rFonts w:ascii="Trebuchet MS" w:hAnsi="Trebuchet MS"/>
                <w:color w:val="0D0D0D" w:themeColor="text1" w:themeTint="F2"/>
                <w:sz w:val="18"/>
                <w:szCs w:val="18"/>
                <w:lang w:val="es-MX"/>
              </w:rPr>
              <w:t>Recibe comunicado oficial</w:t>
            </w:r>
            <w:r w:rsidR="001B1B93" w:rsidRPr="00703675">
              <w:rPr>
                <w:rFonts w:ascii="Trebuchet MS" w:hAnsi="Trebuchet MS"/>
                <w:color w:val="0D0D0D" w:themeColor="text1" w:themeTint="F2"/>
                <w:sz w:val="18"/>
                <w:szCs w:val="18"/>
                <w:lang w:val="es-MX"/>
              </w:rPr>
              <w:t xml:space="preserve"> </w:t>
            </w:r>
            <w:r w:rsidR="001B1B93" w:rsidRPr="00703675">
              <w:rPr>
                <w:rFonts w:ascii="Trebuchet MS" w:hAnsi="Trebuchet MS" w:cs="Arial"/>
                <w:color w:val="0D0D0D" w:themeColor="text1" w:themeTint="F2"/>
                <w:sz w:val="18"/>
                <w:szCs w:val="18"/>
                <w:lang w:val="es-MX"/>
              </w:rPr>
              <w:t>y actas de entrega – Recepción</w:t>
            </w:r>
            <w:r w:rsidRPr="00703675">
              <w:rPr>
                <w:rFonts w:ascii="Trebuchet MS" w:hAnsi="Trebuchet MS"/>
                <w:color w:val="0D0D0D" w:themeColor="text1" w:themeTint="F2"/>
                <w:sz w:val="18"/>
                <w:szCs w:val="18"/>
                <w:lang w:val="es-MX"/>
              </w:rPr>
              <w:t xml:space="preserve"> del organismo ejecutor de las obras concluidas del PGONBEP y asigna a los Supervisores las obras correspondientes.</w:t>
            </w:r>
          </w:p>
        </w:tc>
        <w:tc>
          <w:tcPr>
            <w:tcW w:w="1795" w:type="dxa"/>
          </w:tcPr>
          <w:p w:rsidR="00572573" w:rsidRDefault="00572573" w:rsidP="000917BE">
            <w:pPr>
              <w:ind w:right="57"/>
              <w:jc w:val="center"/>
              <w:rPr>
                <w:rFonts w:ascii="Trebuchet MS" w:hAnsi="Trebuchet MS" w:cs="Arial"/>
                <w:sz w:val="18"/>
                <w:szCs w:val="20"/>
                <w:lang w:val="es-MX"/>
              </w:rPr>
            </w:pPr>
          </w:p>
          <w:p w:rsidR="00572573" w:rsidRDefault="00572573" w:rsidP="000917BE">
            <w:pPr>
              <w:ind w:right="57"/>
              <w:jc w:val="center"/>
              <w:rPr>
                <w:rFonts w:ascii="Trebuchet MS" w:hAnsi="Trebuchet MS" w:cs="Arial"/>
                <w:sz w:val="18"/>
                <w:szCs w:val="20"/>
                <w:lang w:val="es-MX"/>
              </w:rPr>
            </w:pPr>
          </w:p>
          <w:p w:rsidR="00572573" w:rsidRDefault="00572573" w:rsidP="000917BE">
            <w:pPr>
              <w:ind w:right="57"/>
              <w:jc w:val="center"/>
              <w:rPr>
                <w:rFonts w:ascii="Trebuchet MS" w:hAnsi="Trebuchet MS" w:cs="Arial"/>
                <w:sz w:val="18"/>
                <w:szCs w:val="20"/>
                <w:lang w:val="es-MX"/>
              </w:rPr>
            </w:pPr>
          </w:p>
          <w:p w:rsidR="00572573" w:rsidRPr="00E80B6B" w:rsidRDefault="00572573"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057138" w:rsidRPr="00626FA6" w:rsidTr="008B6AE4">
        <w:trPr>
          <w:trHeight w:val="205"/>
          <w:jc w:val="center"/>
        </w:trPr>
        <w:tc>
          <w:tcPr>
            <w:tcW w:w="2223" w:type="dxa"/>
            <w:shd w:val="clear" w:color="auto" w:fill="auto"/>
            <w:vAlign w:val="center"/>
          </w:tcPr>
          <w:p w:rsidR="00057138" w:rsidRPr="00CF2318" w:rsidRDefault="00057138" w:rsidP="00A4357D">
            <w:pPr>
              <w:ind w:right="57"/>
              <w:jc w:val="center"/>
              <w:rPr>
                <w:rFonts w:ascii="Trebuchet MS" w:hAnsi="Trebuchet MS" w:cs="Arial"/>
                <w:sz w:val="18"/>
                <w:szCs w:val="18"/>
                <w:lang w:val="es-MX"/>
              </w:rPr>
            </w:pPr>
            <w:r w:rsidRPr="00CF2318">
              <w:rPr>
                <w:rFonts w:ascii="Trebuchet MS" w:hAnsi="Trebuchet MS" w:cs="Arial"/>
                <w:sz w:val="18"/>
                <w:szCs w:val="18"/>
                <w:lang w:val="es-MX"/>
              </w:rPr>
              <w:t>Jefe del DST</w:t>
            </w:r>
          </w:p>
        </w:tc>
        <w:tc>
          <w:tcPr>
            <w:tcW w:w="2239" w:type="dxa"/>
            <w:shd w:val="clear" w:color="auto" w:fill="auto"/>
            <w:vAlign w:val="center"/>
          </w:tcPr>
          <w:p w:rsidR="00057138" w:rsidRPr="009857C9" w:rsidRDefault="00565114" w:rsidP="009857C9">
            <w:pPr>
              <w:pStyle w:val="Prrafodelista"/>
              <w:numPr>
                <w:ilvl w:val="0"/>
                <w:numId w:val="8"/>
              </w:numPr>
              <w:ind w:left="420"/>
              <w:rPr>
                <w:rFonts w:ascii="Trebuchet MS" w:hAnsi="Trebuchet MS" w:cs="Arial"/>
                <w:b/>
                <w:color w:val="0D0D0D" w:themeColor="text1" w:themeTint="F2"/>
                <w:sz w:val="18"/>
                <w:szCs w:val="18"/>
                <w:lang w:val="es-MX"/>
              </w:rPr>
            </w:pPr>
            <w:r w:rsidRPr="009857C9">
              <w:rPr>
                <w:rFonts w:ascii="Trebuchet MS" w:hAnsi="Trebuchet MS" w:cs="Arial"/>
                <w:b/>
                <w:color w:val="0D0D0D" w:themeColor="text1" w:themeTint="F2"/>
                <w:sz w:val="18"/>
                <w:szCs w:val="18"/>
                <w:lang w:val="es-MX"/>
              </w:rPr>
              <w:t xml:space="preserve">Revisa las actas y programa visitas de planteles a manera aleatoria para confirmar la meta concluida. </w:t>
            </w:r>
          </w:p>
        </w:tc>
        <w:tc>
          <w:tcPr>
            <w:tcW w:w="4374" w:type="dxa"/>
            <w:shd w:val="clear" w:color="auto" w:fill="auto"/>
            <w:vAlign w:val="center"/>
          </w:tcPr>
          <w:p w:rsidR="00565114" w:rsidRPr="009857C9" w:rsidRDefault="00541F30" w:rsidP="00FC7A72">
            <w:pPr>
              <w:jc w:val="both"/>
              <w:rPr>
                <w:rFonts w:ascii="Trebuchet MS" w:hAnsi="Trebuchet MS"/>
                <w:color w:val="0D0D0D" w:themeColor="text1" w:themeTint="F2"/>
                <w:sz w:val="18"/>
                <w:szCs w:val="18"/>
                <w:lang w:val="es-MX"/>
              </w:rPr>
            </w:pPr>
            <w:r w:rsidRPr="009857C9">
              <w:rPr>
                <w:rFonts w:ascii="Trebuchet MS" w:hAnsi="Trebuchet MS" w:cs="Arial"/>
                <w:color w:val="0D0D0D" w:themeColor="text1" w:themeTint="F2"/>
                <w:sz w:val="18"/>
                <w:szCs w:val="18"/>
                <w:lang w:val="es-MX"/>
              </w:rPr>
              <w:t xml:space="preserve">28.1. </w:t>
            </w:r>
            <w:r w:rsidR="00565114" w:rsidRPr="009857C9">
              <w:rPr>
                <w:rFonts w:ascii="Trebuchet MS" w:hAnsi="Trebuchet MS" w:cs="Arial"/>
                <w:color w:val="0D0D0D" w:themeColor="text1" w:themeTint="F2"/>
                <w:sz w:val="18"/>
                <w:szCs w:val="18"/>
                <w:lang w:val="es-MX"/>
              </w:rPr>
              <w:t xml:space="preserve">Revisa las actas </w:t>
            </w:r>
            <w:r w:rsidRPr="009857C9">
              <w:rPr>
                <w:rFonts w:ascii="Trebuchet MS" w:hAnsi="Trebuchet MS" w:cs="Arial"/>
                <w:color w:val="0D0D0D" w:themeColor="text1" w:themeTint="F2"/>
                <w:sz w:val="18"/>
                <w:szCs w:val="18"/>
                <w:lang w:val="es-MX"/>
              </w:rPr>
              <w:t xml:space="preserve">de entrega – recepción </w:t>
            </w:r>
            <w:r w:rsidR="00565114" w:rsidRPr="009857C9">
              <w:rPr>
                <w:rFonts w:ascii="Trebuchet MS" w:hAnsi="Trebuchet MS" w:cs="Arial"/>
                <w:color w:val="0D0D0D" w:themeColor="text1" w:themeTint="F2"/>
                <w:sz w:val="18"/>
                <w:szCs w:val="18"/>
                <w:lang w:val="es-MX"/>
              </w:rPr>
              <w:t>y programa visitas de planteles a manera aleatoria para confirmar la meta concluida.</w:t>
            </w:r>
            <w:r w:rsidR="00565114" w:rsidRPr="009857C9">
              <w:rPr>
                <w:rFonts w:ascii="Trebuchet MS" w:hAnsi="Trebuchet MS"/>
                <w:color w:val="0D0D0D" w:themeColor="text1" w:themeTint="F2"/>
                <w:sz w:val="18"/>
                <w:szCs w:val="18"/>
                <w:lang w:val="es-MX"/>
              </w:rPr>
              <w:t xml:space="preserve"> </w:t>
            </w:r>
          </w:p>
          <w:p w:rsidR="00541F30" w:rsidRPr="00541F30" w:rsidRDefault="00541F30" w:rsidP="00FC7A72">
            <w:pPr>
              <w:jc w:val="both"/>
              <w:rPr>
                <w:rFonts w:ascii="Trebuchet MS" w:hAnsi="Trebuchet MS"/>
                <w:color w:val="FF0000"/>
                <w:sz w:val="18"/>
                <w:szCs w:val="18"/>
                <w:lang w:val="es-MX"/>
              </w:rPr>
            </w:pPr>
            <w:r w:rsidRPr="009857C9">
              <w:rPr>
                <w:rFonts w:ascii="Trebuchet MS" w:hAnsi="Trebuchet MS"/>
                <w:color w:val="0D0D0D" w:themeColor="text1" w:themeTint="F2"/>
                <w:sz w:val="18"/>
                <w:szCs w:val="18"/>
                <w:lang w:val="es-MX"/>
              </w:rPr>
              <w:t xml:space="preserve">28.2. A través del Supervisor de Obra del DST, valida el término de la obra mediante </w:t>
            </w:r>
            <w:r w:rsidRPr="009857C9">
              <w:rPr>
                <w:rFonts w:ascii="Trebuchet MS" w:hAnsi="Trebuchet MS" w:cs="Arial"/>
                <w:color w:val="0D0D0D" w:themeColor="text1" w:themeTint="F2"/>
                <w:sz w:val="18"/>
                <w:szCs w:val="18"/>
                <w:lang w:val="es-MX"/>
              </w:rPr>
              <w:t>Acta de Entrega-Recepción (generada por el Organismo Ejecutor correspondiente)</w:t>
            </w:r>
            <w:r w:rsidRPr="009857C9">
              <w:rPr>
                <w:rFonts w:ascii="Trebuchet MS" w:hAnsi="Trebuchet MS"/>
                <w:color w:val="0D0D0D" w:themeColor="text1" w:themeTint="F2"/>
                <w:sz w:val="18"/>
                <w:szCs w:val="18"/>
                <w:lang w:val="es-MX"/>
              </w:rPr>
              <w:t>, en compañía del director del CT y el supervisor del Organismo Ejecutor.</w:t>
            </w:r>
          </w:p>
        </w:tc>
        <w:tc>
          <w:tcPr>
            <w:tcW w:w="1795" w:type="dxa"/>
            <w:shd w:val="clear" w:color="auto" w:fill="auto"/>
          </w:tcPr>
          <w:p w:rsidR="00057138" w:rsidRDefault="00057138" w:rsidP="000917BE">
            <w:pPr>
              <w:ind w:right="57"/>
              <w:jc w:val="center"/>
              <w:rPr>
                <w:rFonts w:ascii="Trebuchet MS" w:hAnsi="Trebuchet MS" w:cs="Arial"/>
                <w:sz w:val="18"/>
                <w:szCs w:val="20"/>
                <w:lang w:val="es-MX"/>
              </w:rPr>
            </w:pPr>
          </w:p>
          <w:p w:rsidR="00057138" w:rsidRDefault="00057138" w:rsidP="000917BE">
            <w:pPr>
              <w:ind w:right="57"/>
              <w:jc w:val="center"/>
              <w:rPr>
                <w:rFonts w:ascii="Trebuchet MS" w:hAnsi="Trebuchet MS" w:cs="Arial"/>
                <w:sz w:val="18"/>
                <w:szCs w:val="20"/>
                <w:lang w:val="es-MX"/>
              </w:rPr>
            </w:pPr>
          </w:p>
          <w:p w:rsidR="00057138" w:rsidRPr="00E80B6B" w:rsidRDefault="00057138" w:rsidP="000917BE">
            <w:pPr>
              <w:ind w:right="57"/>
              <w:jc w:val="center"/>
              <w:rPr>
                <w:rFonts w:ascii="Trebuchet MS" w:hAnsi="Trebuchet MS" w:cs="Arial"/>
                <w:sz w:val="18"/>
                <w:szCs w:val="18"/>
                <w:lang w:val="es-MX"/>
              </w:rPr>
            </w:pPr>
            <w:r>
              <w:rPr>
                <w:rFonts w:ascii="Trebuchet MS" w:hAnsi="Trebuchet MS" w:cs="Arial"/>
                <w:sz w:val="18"/>
                <w:szCs w:val="20"/>
                <w:lang w:val="es-MX"/>
              </w:rPr>
              <w:t>------</w:t>
            </w:r>
          </w:p>
        </w:tc>
      </w:tr>
      <w:tr w:rsidR="00057138" w:rsidRPr="00626FA6" w:rsidTr="00255556">
        <w:trPr>
          <w:trHeight w:val="504"/>
          <w:jc w:val="center"/>
        </w:trPr>
        <w:tc>
          <w:tcPr>
            <w:tcW w:w="10631" w:type="dxa"/>
            <w:gridSpan w:val="4"/>
            <w:vAlign w:val="center"/>
          </w:tcPr>
          <w:p w:rsidR="00057138" w:rsidRPr="00C17B84" w:rsidRDefault="00057138" w:rsidP="00255556">
            <w:pPr>
              <w:jc w:val="center"/>
              <w:rPr>
                <w:rFonts w:ascii="Trebuchet MS" w:hAnsi="Trebuchet MS" w:cs="Arial"/>
                <w:b/>
                <w:sz w:val="18"/>
                <w:szCs w:val="18"/>
                <w:lang w:val="es-MX"/>
              </w:rPr>
            </w:pPr>
            <w:r w:rsidRPr="00C17B84">
              <w:rPr>
                <w:rFonts w:ascii="Trebuchet MS" w:hAnsi="Trebuchet MS" w:cs="Arial"/>
                <w:b/>
                <w:sz w:val="18"/>
                <w:szCs w:val="18"/>
                <w:lang w:val="es-MX"/>
              </w:rPr>
              <w:t>Fin del Procedimiento</w:t>
            </w:r>
          </w:p>
        </w:tc>
      </w:tr>
    </w:tbl>
    <w:p w:rsidR="009F73FC" w:rsidRDefault="009F73FC" w:rsidP="007E4D87">
      <w:pPr>
        <w:jc w:val="both"/>
        <w:rPr>
          <w:rFonts w:ascii="Trebuchet MS" w:hAnsi="Trebuchet MS"/>
        </w:rPr>
      </w:pPr>
    </w:p>
    <w:p w:rsidR="00CF018A" w:rsidRDefault="0041226C" w:rsidP="00387F23">
      <w:pPr>
        <w:rPr>
          <w:rFonts w:ascii="Trebuchet MS" w:hAnsi="Trebuchet MS" w:cs="Arial"/>
          <w:b/>
          <w:bCs/>
          <w:sz w:val="20"/>
          <w:szCs w:val="20"/>
          <w:lang w:val="es-MX"/>
        </w:rPr>
      </w:pPr>
      <w:r>
        <w:rPr>
          <w:rFonts w:ascii="Trebuchet MS" w:hAnsi="Trebuchet MS" w:cs="Arial"/>
          <w:b/>
          <w:bCs/>
          <w:sz w:val="20"/>
          <w:szCs w:val="20"/>
          <w:lang w:val="es-MX"/>
        </w:rPr>
        <w:t>9</w:t>
      </w:r>
      <w:r w:rsidR="00CF018A" w:rsidRPr="00626FA6">
        <w:rPr>
          <w:rFonts w:ascii="Trebuchet MS" w:hAnsi="Trebuchet MS" w:cs="Arial"/>
          <w:b/>
          <w:bCs/>
          <w:sz w:val="20"/>
          <w:szCs w:val="20"/>
          <w:lang w:val="es-MX"/>
        </w:rPr>
        <w:t>. PRODUCTOS</w:t>
      </w:r>
      <w:r>
        <w:rPr>
          <w:rFonts w:ascii="Trebuchet MS" w:hAnsi="Trebuchet MS" w:cs="Arial"/>
          <w:b/>
          <w:bCs/>
          <w:sz w:val="20"/>
          <w:szCs w:val="20"/>
          <w:lang w:val="es-MX"/>
        </w:rPr>
        <w:t>.</w:t>
      </w:r>
    </w:p>
    <w:p w:rsidR="00CC7798" w:rsidRPr="00626FA6" w:rsidRDefault="00CC7798" w:rsidP="00387F23">
      <w:pPr>
        <w:rPr>
          <w:rFonts w:ascii="Trebuchet MS" w:hAnsi="Trebuchet MS" w:cs="Arial"/>
          <w:b/>
          <w:bCs/>
          <w:sz w:val="20"/>
          <w:szCs w:val="20"/>
          <w:lang w:val="es-MX"/>
        </w:rPr>
      </w:pPr>
    </w:p>
    <w:tbl>
      <w:tblPr>
        <w:tblpPr w:leftFromText="141" w:rightFromText="141" w:vertAnchor="text" w:horzAnchor="page" w:tblpXSpec="center" w:tblpY="4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CF018A" w:rsidRPr="00626FA6" w:rsidTr="00387F23">
        <w:tc>
          <w:tcPr>
            <w:tcW w:w="10598" w:type="dxa"/>
            <w:shd w:val="clear" w:color="auto" w:fill="BFBFBF"/>
          </w:tcPr>
          <w:p w:rsidR="00CF018A" w:rsidRPr="00626FA6" w:rsidRDefault="00CF018A" w:rsidP="00387F23">
            <w:pPr>
              <w:jc w:val="center"/>
              <w:rPr>
                <w:rFonts w:ascii="Trebuchet MS" w:hAnsi="Trebuchet MS" w:cs="Arial"/>
                <w:b/>
                <w:bCs/>
                <w:i/>
                <w:sz w:val="20"/>
                <w:szCs w:val="20"/>
                <w:lang w:val="es-MX"/>
              </w:rPr>
            </w:pPr>
            <w:r w:rsidRPr="00626FA6">
              <w:rPr>
                <w:rFonts w:ascii="Trebuchet MS" w:hAnsi="Trebuchet MS" w:cs="Arial"/>
                <w:b/>
                <w:bCs/>
                <w:i/>
                <w:sz w:val="20"/>
                <w:szCs w:val="20"/>
                <w:lang w:val="es-MX"/>
              </w:rPr>
              <w:t>Productos</w:t>
            </w:r>
          </w:p>
        </w:tc>
      </w:tr>
      <w:tr w:rsidR="00470000" w:rsidRPr="00626FA6" w:rsidTr="00036143">
        <w:tc>
          <w:tcPr>
            <w:tcW w:w="10598" w:type="dxa"/>
            <w:vAlign w:val="center"/>
          </w:tcPr>
          <w:p w:rsidR="00470000" w:rsidRDefault="00470000" w:rsidP="00036143">
            <w:pPr>
              <w:rPr>
                <w:rFonts w:ascii="Trebuchet MS" w:hAnsi="Trebuchet MS" w:cs="Arial"/>
                <w:sz w:val="18"/>
                <w:szCs w:val="18"/>
                <w:lang w:val="es-MX"/>
              </w:rPr>
            </w:pPr>
            <w:r>
              <w:rPr>
                <w:rFonts w:ascii="Trebuchet MS" w:hAnsi="Trebuchet MS" w:cs="Arial"/>
                <w:sz w:val="18"/>
                <w:szCs w:val="18"/>
                <w:lang w:val="es-MX"/>
              </w:rPr>
              <w:t>Concentrado Inicial de Información</w:t>
            </w:r>
          </w:p>
        </w:tc>
      </w:tr>
      <w:tr w:rsidR="000B0DEC" w:rsidRPr="00626FA6" w:rsidTr="00036143">
        <w:tc>
          <w:tcPr>
            <w:tcW w:w="10598" w:type="dxa"/>
            <w:vAlign w:val="center"/>
          </w:tcPr>
          <w:p w:rsidR="000B0DEC" w:rsidRDefault="000B0DEC" w:rsidP="00036143">
            <w:pPr>
              <w:rPr>
                <w:rFonts w:ascii="Trebuchet MS" w:hAnsi="Trebuchet MS" w:cs="Arial"/>
                <w:sz w:val="18"/>
                <w:szCs w:val="20"/>
                <w:lang w:val="es-MX"/>
              </w:rPr>
            </w:pPr>
            <w:r>
              <w:rPr>
                <w:rFonts w:ascii="Trebuchet MS" w:hAnsi="Trebuchet MS" w:cs="Arial"/>
                <w:sz w:val="18"/>
                <w:szCs w:val="18"/>
                <w:lang w:val="es-MX"/>
              </w:rPr>
              <w:t>Propuesta General de Necesidades Fase Inicial</w:t>
            </w:r>
          </w:p>
        </w:tc>
      </w:tr>
      <w:tr w:rsidR="000B0DEC" w:rsidRPr="00626FA6" w:rsidTr="00036143">
        <w:tc>
          <w:tcPr>
            <w:tcW w:w="10598" w:type="dxa"/>
            <w:vAlign w:val="center"/>
          </w:tcPr>
          <w:p w:rsidR="000B0DEC" w:rsidRDefault="000B0DEC" w:rsidP="00036143">
            <w:pPr>
              <w:rPr>
                <w:rFonts w:ascii="Trebuchet MS" w:hAnsi="Trebuchet MS" w:cs="Arial"/>
                <w:sz w:val="18"/>
                <w:szCs w:val="20"/>
                <w:lang w:val="es-MX"/>
              </w:rPr>
            </w:pPr>
            <w:r>
              <w:rPr>
                <w:rFonts w:ascii="Trebuchet MS" w:hAnsi="Trebuchet MS" w:cs="Arial"/>
                <w:sz w:val="18"/>
                <w:szCs w:val="18"/>
                <w:lang w:val="es-MX"/>
              </w:rPr>
              <w:t>Propuesta General de Necesidades Fase Priorizada</w:t>
            </w:r>
          </w:p>
        </w:tc>
      </w:tr>
      <w:tr w:rsidR="000B0DEC" w:rsidRPr="00626FA6" w:rsidTr="00036143">
        <w:tc>
          <w:tcPr>
            <w:tcW w:w="10598" w:type="dxa"/>
            <w:vAlign w:val="center"/>
          </w:tcPr>
          <w:p w:rsidR="000B0DEC" w:rsidRPr="00626FA6" w:rsidRDefault="000B0DEC" w:rsidP="00036143">
            <w:pPr>
              <w:rPr>
                <w:rFonts w:ascii="Trebuchet MS" w:hAnsi="Trebuchet MS" w:cs="Arial"/>
                <w:sz w:val="18"/>
                <w:szCs w:val="20"/>
                <w:lang w:val="es-MX"/>
              </w:rPr>
            </w:pPr>
            <w:r>
              <w:rPr>
                <w:rFonts w:ascii="Trebuchet MS" w:hAnsi="Trebuchet MS" w:cs="Arial"/>
                <w:sz w:val="18"/>
                <w:szCs w:val="18"/>
                <w:lang w:val="es-MX"/>
              </w:rPr>
              <w:t>Anteproyecto de Inversión</w:t>
            </w:r>
          </w:p>
        </w:tc>
      </w:tr>
      <w:tr w:rsidR="000B0DEC" w:rsidRPr="00626FA6" w:rsidTr="00036143">
        <w:tc>
          <w:tcPr>
            <w:tcW w:w="10598" w:type="dxa"/>
            <w:vAlign w:val="center"/>
          </w:tcPr>
          <w:p w:rsidR="000B0DEC" w:rsidRPr="00626FA6" w:rsidRDefault="000B0DEC" w:rsidP="00036143">
            <w:pPr>
              <w:rPr>
                <w:rFonts w:ascii="Trebuchet MS" w:hAnsi="Trebuchet MS" w:cs="Arial"/>
                <w:sz w:val="18"/>
                <w:szCs w:val="20"/>
                <w:lang w:val="es-MX"/>
              </w:rPr>
            </w:pPr>
            <w:r>
              <w:rPr>
                <w:rFonts w:ascii="Trebuchet MS" w:hAnsi="Trebuchet MS" w:cs="Arial"/>
                <w:sz w:val="18"/>
                <w:szCs w:val="18"/>
                <w:lang w:val="es-MX"/>
              </w:rPr>
              <w:t>Anteproyecto de Inversión Ajustado</w:t>
            </w:r>
          </w:p>
        </w:tc>
      </w:tr>
      <w:tr w:rsidR="000B0DEC" w:rsidRPr="00626FA6" w:rsidTr="00036143">
        <w:tc>
          <w:tcPr>
            <w:tcW w:w="10598" w:type="dxa"/>
            <w:vAlign w:val="center"/>
          </w:tcPr>
          <w:p w:rsidR="000B0DEC" w:rsidRPr="00626FA6" w:rsidRDefault="000B0DEC" w:rsidP="00036143">
            <w:pPr>
              <w:rPr>
                <w:rFonts w:ascii="Trebuchet MS" w:hAnsi="Trebuchet MS" w:cs="Arial"/>
                <w:sz w:val="18"/>
                <w:szCs w:val="20"/>
                <w:lang w:val="es-MX"/>
              </w:rPr>
            </w:pPr>
            <w:r>
              <w:rPr>
                <w:rFonts w:ascii="Trebuchet MS" w:hAnsi="Trebuchet MS" w:cs="Arial"/>
                <w:sz w:val="18"/>
                <w:szCs w:val="20"/>
                <w:lang w:val="es-MX"/>
              </w:rPr>
              <w:t>Programa General de Obras en el Nivel Básico de Educación Pública</w:t>
            </w:r>
          </w:p>
        </w:tc>
      </w:tr>
    </w:tbl>
    <w:p w:rsidR="00396B17" w:rsidRDefault="00396B17" w:rsidP="00387F23">
      <w:pPr>
        <w:jc w:val="both"/>
        <w:rPr>
          <w:rFonts w:ascii="Trebuchet MS" w:hAnsi="Trebuchet MS" w:cs="Arial"/>
          <w:sz w:val="20"/>
          <w:szCs w:val="20"/>
          <w:lang w:val="es-MX"/>
        </w:rPr>
      </w:pPr>
    </w:p>
    <w:p w:rsidR="00A61B78" w:rsidRDefault="00A61B78" w:rsidP="00387F23">
      <w:pPr>
        <w:jc w:val="both"/>
        <w:rPr>
          <w:rFonts w:ascii="Trebuchet MS" w:hAnsi="Trebuchet MS" w:cs="Arial"/>
          <w:sz w:val="20"/>
          <w:szCs w:val="20"/>
          <w:lang w:val="es-MX"/>
        </w:rPr>
      </w:pPr>
    </w:p>
    <w:p w:rsidR="00A61B78" w:rsidRDefault="00A61B78" w:rsidP="00387F23">
      <w:pPr>
        <w:jc w:val="both"/>
        <w:rPr>
          <w:rFonts w:ascii="Trebuchet MS" w:hAnsi="Trebuchet MS" w:cs="Arial"/>
          <w:sz w:val="20"/>
          <w:szCs w:val="20"/>
          <w:lang w:val="es-MX"/>
        </w:rPr>
      </w:pPr>
    </w:p>
    <w:p w:rsidR="00A61B78" w:rsidRDefault="00A61B78" w:rsidP="00387F23">
      <w:pPr>
        <w:jc w:val="both"/>
        <w:rPr>
          <w:rFonts w:ascii="Trebuchet MS" w:hAnsi="Trebuchet MS" w:cs="Arial"/>
          <w:sz w:val="20"/>
          <w:szCs w:val="20"/>
          <w:lang w:val="es-MX"/>
        </w:rPr>
      </w:pPr>
    </w:p>
    <w:p w:rsidR="00A61B78" w:rsidRDefault="00A61B78" w:rsidP="00387F23">
      <w:pPr>
        <w:jc w:val="both"/>
        <w:rPr>
          <w:rFonts w:ascii="Trebuchet MS" w:hAnsi="Trebuchet MS" w:cs="Arial"/>
          <w:sz w:val="20"/>
          <w:szCs w:val="20"/>
          <w:lang w:val="es-MX"/>
        </w:rPr>
      </w:pPr>
    </w:p>
    <w:p w:rsidR="00DF0876" w:rsidRDefault="00DF0876" w:rsidP="00387F23">
      <w:pPr>
        <w:jc w:val="both"/>
        <w:rPr>
          <w:rFonts w:ascii="Trebuchet MS" w:hAnsi="Trebuchet MS" w:cs="Arial"/>
          <w:sz w:val="20"/>
          <w:szCs w:val="20"/>
          <w:lang w:val="es-MX"/>
        </w:rPr>
      </w:pPr>
    </w:p>
    <w:p w:rsidR="00DF0876" w:rsidRDefault="00DF0876" w:rsidP="00387F23">
      <w:pPr>
        <w:jc w:val="both"/>
        <w:rPr>
          <w:rFonts w:ascii="Trebuchet MS" w:hAnsi="Trebuchet MS" w:cs="Arial"/>
          <w:sz w:val="20"/>
          <w:szCs w:val="20"/>
          <w:lang w:val="es-MX"/>
        </w:rPr>
      </w:pPr>
    </w:p>
    <w:p w:rsidR="00A61B78" w:rsidRDefault="00A61B78" w:rsidP="00387F23">
      <w:pPr>
        <w:jc w:val="both"/>
        <w:rPr>
          <w:rFonts w:ascii="Trebuchet MS" w:hAnsi="Trebuchet MS" w:cs="Arial"/>
          <w:sz w:val="20"/>
          <w:szCs w:val="20"/>
          <w:lang w:val="es-MX"/>
        </w:rPr>
      </w:pPr>
    </w:p>
    <w:p w:rsidR="00A61B78" w:rsidRDefault="00A61B78" w:rsidP="00387F23">
      <w:pPr>
        <w:jc w:val="both"/>
        <w:rPr>
          <w:rFonts w:ascii="Trebuchet MS" w:hAnsi="Trebuchet MS" w:cs="Arial"/>
          <w:sz w:val="20"/>
          <w:szCs w:val="20"/>
          <w:lang w:val="es-MX"/>
        </w:rPr>
      </w:pPr>
    </w:p>
    <w:p w:rsidR="00CF018A" w:rsidRDefault="00CF018A" w:rsidP="00387F23">
      <w:pPr>
        <w:jc w:val="both"/>
        <w:rPr>
          <w:rFonts w:ascii="Trebuchet MS" w:hAnsi="Trebuchet MS" w:cs="Arial"/>
          <w:b/>
          <w:bCs/>
          <w:sz w:val="20"/>
          <w:szCs w:val="20"/>
          <w:lang w:val="es-MX"/>
        </w:rPr>
      </w:pPr>
      <w:r w:rsidRPr="00626FA6">
        <w:rPr>
          <w:rFonts w:ascii="Trebuchet MS" w:hAnsi="Trebuchet MS" w:cs="Arial"/>
          <w:b/>
          <w:bCs/>
          <w:sz w:val="20"/>
          <w:szCs w:val="20"/>
          <w:lang w:val="es-MX"/>
        </w:rPr>
        <w:lastRenderedPageBreak/>
        <w:t>1</w:t>
      </w:r>
      <w:r w:rsidR="0041226C">
        <w:rPr>
          <w:rFonts w:ascii="Trebuchet MS" w:hAnsi="Trebuchet MS" w:cs="Arial"/>
          <w:b/>
          <w:bCs/>
          <w:sz w:val="20"/>
          <w:szCs w:val="20"/>
          <w:lang w:val="es-MX"/>
        </w:rPr>
        <w:t>0</w:t>
      </w:r>
      <w:r w:rsidRPr="00626FA6">
        <w:rPr>
          <w:rFonts w:ascii="Trebuchet MS" w:hAnsi="Trebuchet MS" w:cs="Arial"/>
          <w:b/>
          <w:bCs/>
          <w:sz w:val="20"/>
          <w:szCs w:val="20"/>
          <w:lang w:val="es-MX"/>
        </w:rPr>
        <w:t>. CONTROL DE CAMBIOS.</w:t>
      </w:r>
    </w:p>
    <w:tbl>
      <w:tblPr>
        <w:tblpPr w:leftFromText="141" w:rightFromText="141"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8"/>
        <w:gridCol w:w="1259"/>
        <w:gridCol w:w="1596"/>
        <w:gridCol w:w="6"/>
        <w:gridCol w:w="1448"/>
        <w:gridCol w:w="4935"/>
      </w:tblGrid>
      <w:tr w:rsidR="008474C5" w:rsidRPr="00CE72BC" w:rsidTr="00417B73">
        <w:trPr>
          <w:trHeight w:val="367"/>
        </w:trPr>
        <w:tc>
          <w:tcPr>
            <w:tcW w:w="1388" w:type="dxa"/>
            <w:shd w:val="clear" w:color="auto" w:fill="BFBFBF"/>
            <w:vAlign w:val="center"/>
          </w:tcPr>
          <w:p w:rsidR="008474C5" w:rsidRPr="00CE72BC" w:rsidRDefault="008474C5" w:rsidP="00417B73">
            <w:pPr>
              <w:jc w:val="center"/>
              <w:rPr>
                <w:rFonts w:ascii="Trebuchet MS" w:hAnsi="Trebuchet MS" w:cs="Trebuchet MS"/>
                <w:b/>
                <w:bCs/>
                <w:sz w:val="18"/>
                <w:szCs w:val="18"/>
                <w:lang w:val="es-MX"/>
              </w:rPr>
            </w:pPr>
            <w:r w:rsidRPr="00CE72BC">
              <w:rPr>
                <w:rFonts w:ascii="Trebuchet MS" w:hAnsi="Trebuchet MS" w:cs="Trebuchet MS"/>
                <w:b/>
                <w:bCs/>
                <w:sz w:val="18"/>
                <w:szCs w:val="18"/>
                <w:lang w:val="es-MX"/>
              </w:rPr>
              <w:t>Revisión</w:t>
            </w:r>
          </w:p>
        </w:tc>
        <w:tc>
          <w:tcPr>
            <w:tcW w:w="1259" w:type="dxa"/>
            <w:shd w:val="clear" w:color="auto" w:fill="BFBFBF"/>
            <w:vAlign w:val="center"/>
          </w:tcPr>
          <w:p w:rsidR="008474C5" w:rsidRPr="00CE72BC" w:rsidRDefault="008474C5" w:rsidP="00417B73">
            <w:pPr>
              <w:jc w:val="center"/>
              <w:rPr>
                <w:rFonts w:ascii="Trebuchet MS" w:hAnsi="Trebuchet MS" w:cs="Trebuchet MS"/>
                <w:b/>
                <w:bCs/>
                <w:sz w:val="18"/>
                <w:szCs w:val="18"/>
                <w:lang w:val="es-MX"/>
              </w:rPr>
            </w:pPr>
            <w:r w:rsidRPr="00CE72BC">
              <w:rPr>
                <w:rFonts w:ascii="Trebuchet MS" w:hAnsi="Trebuchet MS" w:cs="Trebuchet MS"/>
                <w:b/>
                <w:bCs/>
                <w:sz w:val="18"/>
                <w:szCs w:val="18"/>
                <w:lang w:val="es-MX"/>
              </w:rPr>
              <w:t>Fecha</w:t>
            </w:r>
          </w:p>
        </w:tc>
        <w:tc>
          <w:tcPr>
            <w:tcW w:w="1596" w:type="dxa"/>
            <w:shd w:val="clear" w:color="auto" w:fill="BFBFBF"/>
            <w:vAlign w:val="center"/>
          </w:tcPr>
          <w:p w:rsidR="008474C5" w:rsidRPr="00CE72BC" w:rsidRDefault="008474C5" w:rsidP="00417B73">
            <w:pPr>
              <w:jc w:val="center"/>
              <w:rPr>
                <w:rFonts w:ascii="Trebuchet MS" w:hAnsi="Trebuchet MS" w:cs="Trebuchet MS"/>
                <w:b/>
                <w:bCs/>
                <w:sz w:val="18"/>
                <w:szCs w:val="18"/>
                <w:lang w:val="es-MX"/>
              </w:rPr>
            </w:pPr>
            <w:r w:rsidRPr="00CE72BC">
              <w:rPr>
                <w:rFonts w:ascii="Trebuchet MS" w:hAnsi="Trebuchet MS" w:cs="Trebuchet MS"/>
                <w:b/>
                <w:bCs/>
                <w:sz w:val="18"/>
                <w:szCs w:val="18"/>
                <w:lang w:val="es-MX"/>
              </w:rPr>
              <w:t>Revisó</w:t>
            </w:r>
          </w:p>
        </w:tc>
        <w:tc>
          <w:tcPr>
            <w:tcW w:w="1454" w:type="dxa"/>
            <w:gridSpan w:val="2"/>
            <w:shd w:val="clear" w:color="auto" w:fill="BFBFBF"/>
            <w:vAlign w:val="center"/>
          </w:tcPr>
          <w:p w:rsidR="008474C5" w:rsidRPr="00CE72BC" w:rsidRDefault="008474C5" w:rsidP="00417B73">
            <w:pPr>
              <w:jc w:val="center"/>
              <w:rPr>
                <w:rFonts w:ascii="Trebuchet MS" w:hAnsi="Trebuchet MS" w:cs="Trebuchet MS"/>
                <w:b/>
                <w:bCs/>
                <w:sz w:val="18"/>
                <w:szCs w:val="18"/>
                <w:lang w:val="es-MX"/>
              </w:rPr>
            </w:pPr>
            <w:r w:rsidRPr="00CE72BC">
              <w:rPr>
                <w:rFonts w:ascii="Trebuchet MS" w:hAnsi="Trebuchet MS" w:cs="Trebuchet MS"/>
                <w:b/>
                <w:bCs/>
                <w:sz w:val="18"/>
                <w:szCs w:val="18"/>
                <w:lang w:val="es-MX"/>
              </w:rPr>
              <w:t>Aprobó</w:t>
            </w:r>
          </w:p>
        </w:tc>
        <w:tc>
          <w:tcPr>
            <w:tcW w:w="4935" w:type="dxa"/>
            <w:shd w:val="clear" w:color="auto" w:fill="BFBFBF"/>
            <w:vAlign w:val="center"/>
          </w:tcPr>
          <w:p w:rsidR="008474C5" w:rsidRPr="00CE72BC" w:rsidRDefault="008474C5" w:rsidP="00417B73">
            <w:pPr>
              <w:jc w:val="center"/>
              <w:rPr>
                <w:rFonts w:ascii="Trebuchet MS" w:hAnsi="Trebuchet MS" w:cs="Trebuchet MS"/>
                <w:b/>
                <w:bCs/>
                <w:sz w:val="18"/>
                <w:szCs w:val="18"/>
                <w:lang w:val="es-MX"/>
              </w:rPr>
            </w:pPr>
            <w:r w:rsidRPr="00CE72BC">
              <w:rPr>
                <w:rFonts w:ascii="Trebuchet MS" w:hAnsi="Trebuchet MS" w:cs="Trebuchet MS"/>
                <w:b/>
                <w:bCs/>
                <w:sz w:val="18"/>
                <w:szCs w:val="18"/>
                <w:lang w:val="es-MX"/>
              </w:rPr>
              <w:t>Descripción del cambio</w:t>
            </w:r>
          </w:p>
        </w:tc>
      </w:tr>
      <w:tr w:rsidR="008474C5" w:rsidRPr="00CE72BC" w:rsidTr="00417B73">
        <w:trPr>
          <w:trHeight w:val="170"/>
        </w:trPr>
        <w:tc>
          <w:tcPr>
            <w:tcW w:w="1388" w:type="dxa"/>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00</w:t>
            </w:r>
          </w:p>
        </w:tc>
        <w:tc>
          <w:tcPr>
            <w:tcW w:w="1259" w:type="dxa"/>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rPr>
              <w:t>02/05/2012</w:t>
            </w:r>
          </w:p>
        </w:tc>
        <w:tc>
          <w:tcPr>
            <w:tcW w:w="1596" w:type="dxa"/>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RD/SP</w:t>
            </w:r>
          </w:p>
        </w:tc>
        <w:tc>
          <w:tcPr>
            <w:tcW w:w="1454" w:type="dxa"/>
            <w:gridSpan w:val="2"/>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AD</w:t>
            </w:r>
          </w:p>
        </w:tc>
        <w:tc>
          <w:tcPr>
            <w:tcW w:w="4935" w:type="dxa"/>
          </w:tcPr>
          <w:p w:rsidR="008474C5" w:rsidRPr="00CE72BC" w:rsidRDefault="008474C5" w:rsidP="00417B73">
            <w:pPr>
              <w:rPr>
                <w:rFonts w:ascii="Trebuchet MS" w:hAnsi="Trebuchet MS" w:cs="Trebuchet MS"/>
                <w:sz w:val="18"/>
                <w:szCs w:val="18"/>
                <w:lang w:val="es-MX"/>
              </w:rPr>
            </w:pPr>
            <w:r w:rsidRPr="00CE72BC">
              <w:rPr>
                <w:rFonts w:ascii="Trebuchet MS" w:hAnsi="Trebuchet MS" w:cs="Trebuchet MS"/>
                <w:sz w:val="18"/>
                <w:szCs w:val="18"/>
                <w:lang w:val="es-MX"/>
              </w:rPr>
              <w:t>Emisión inicial.</w:t>
            </w:r>
          </w:p>
        </w:tc>
      </w:tr>
      <w:tr w:rsidR="008474C5" w:rsidRPr="00CE72BC" w:rsidTr="00417B73">
        <w:trPr>
          <w:trHeight w:val="170"/>
        </w:trPr>
        <w:tc>
          <w:tcPr>
            <w:tcW w:w="1388" w:type="dxa"/>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01</w:t>
            </w:r>
          </w:p>
        </w:tc>
        <w:tc>
          <w:tcPr>
            <w:tcW w:w="1259" w:type="dxa"/>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24/10/2012</w:t>
            </w:r>
          </w:p>
        </w:tc>
        <w:tc>
          <w:tcPr>
            <w:tcW w:w="1596" w:type="dxa"/>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RD/SP</w:t>
            </w:r>
          </w:p>
        </w:tc>
        <w:tc>
          <w:tcPr>
            <w:tcW w:w="1454" w:type="dxa"/>
            <w:gridSpan w:val="2"/>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AD</w:t>
            </w:r>
          </w:p>
        </w:tc>
        <w:tc>
          <w:tcPr>
            <w:tcW w:w="4935" w:type="dxa"/>
          </w:tcPr>
          <w:p w:rsidR="008474C5" w:rsidRPr="00CE72BC" w:rsidRDefault="008474C5" w:rsidP="00417B73">
            <w:pPr>
              <w:rPr>
                <w:rFonts w:ascii="Trebuchet MS" w:hAnsi="Trebuchet MS" w:cs="Trebuchet MS"/>
                <w:sz w:val="18"/>
                <w:szCs w:val="18"/>
                <w:lang w:val="es-MX"/>
              </w:rPr>
            </w:pPr>
            <w:r w:rsidRPr="00CE72BC">
              <w:rPr>
                <w:rFonts w:ascii="Trebuchet MS" w:hAnsi="Trebuchet MS" w:cs="Trebuchet MS"/>
                <w:sz w:val="18"/>
                <w:szCs w:val="18"/>
                <w:lang w:val="es-MX"/>
              </w:rPr>
              <w:t xml:space="preserve">Se agregó en la </w:t>
            </w:r>
            <w:r w:rsidR="00913869">
              <w:rPr>
                <w:rFonts w:ascii="Trebuchet MS" w:hAnsi="Trebuchet MS" w:cs="Trebuchet MS"/>
                <w:sz w:val="18"/>
                <w:szCs w:val="18"/>
                <w:lang w:val="es-MX"/>
              </w:rPr>
              <w:t>A</w:t>
            </w:r>
            <w:r w:rsidRPr="00CE72BC">
              <w:rPr>
                <w:rFonts w:ascii="Trebuchet MS" w:hAnsi="Trebuchet MS" w:cs="Trebuchet MS"/>
                <w:sz w:val="18"/>
                <w:szCs w:val="18"/>
                <w:lang w:val="es-MX"/>
              </w:rPr>
              <w:t xml:space="preserve">ctividad </w:t>
            </w:r>
            <w:r w:rsidR="00913869">
              <w:rPr>
                <w:rFonts w:ascii="Trebuchet MS" w:hAnsi="Trebuchet MS" w:cs="Trebuchet MS"/>
                <w:sz w:val="18"/>
                <w:szCs w:val="18"/>
                <w:lang w:val="es-MX"/>
              </w:rPr>
              <w:t xml:space="preserve">Núm. </w:t>
            </w:r>
            <w:r w:rsidRPr="00CE72BC">
              <w:rPr>
                <w:rFonts w:ascii="Trebuchet MS" w:hAnsi="Trebuchet MS" w:cs="Trebuchet MS"/>
                <w:sz w:val="18"/>
                <w:szCs w:val="18"/>
                <w:lang w:val="es-MX"/>
              </w:rPr>
              <w:t>1</w:t>
            </w:r>
            <w:r w:rsidR="00913869">
              <w:rPr>
                <w:rFonts w:ascii="Trebuchet MS" w:hAnsi="Trebuchet MS" w:cs="Trebuchet MS"/>
                <w:sz w:val="18"/>
                <w:szCs w:val="18"/>
                <w:lang w:val="es-MX"/>
              </w:rPr>
              <w:t>,</w:t>
            </w:r>
            <w:r w:rsidRPr="00CE72BC">
              <w:rPr>
                <w:rFonts w:ascii="Trebuchet MS" w:hAnsi="Trebuchet MS" w:cs="Trebuchet MS"/>
                <w:sz w:val="18"/>
                <w:szCs w:val="18"/>
                <w:lang w:val="es-MX"/>
              </w:rPr>
              <w:t xml:space="preserve"> la distribución operativa de la carga de trabajo</w:t>
            </w:r>
            <w:r w:rsidR="00913869">
              <w:rPr>
                <w:rFonts w:ascii="Trebuchet MS" w:hAnsi="Trebuchet MS" w:cs="Trebuchet MS"/>
                <w:sz w:val="18"/>
                <w:szCs w:val="18"/>
                <w:lang w:val="es-MX"/>
              </w:rPr>
              <w:t>.</w:t>
            </w:r>
          </w:p>
        </w:tc>
      </w:tr>
      <w:tr w:rsidR="008474C5" w:rsidRPr="00CE72BC" w:rsidTr="00417B73">
        <w:trPr>
          <w:trHeight w:val="170"/>
        </w:trPr>
        <w:tc>
          <w:tcPr>
            <w:tcW w:w="1388" w:type="dxa"/>
          </w:tcPr>
          <w:p w:rsidR="008474C5" w:rsidRPr="00CE72BC" w:rsidRDefault="008474C5" w:rsidP="00417B73">
            <w:pPr>
              <w:jc w:val="center"/>
              <w:rPr>
                <w:rFonts w:ascii="Trebuchet MS" w:hAnsi="Trebuchet MS" w:cs="Trebuchet MS"/>
                <w:sz w:val="18"/>
                <w:szCs w:val="18"/>
              </w:rPr>
            </w:pPr>
            <w:r w:rsidRPr="00CE72BC">
              <w:rPr>
                <w:rFonts w:ascii="Trebuchet MS" w:hAnsi="Trebuchet MS" w:cs="Trebuchet MS"/>
                <w:sz w:val="18"/>
                <w:szCs w:val="18"/>
              </w:rPr>
              <w:t>02</w:t>
            </w:r>
          </w:p>
        </w:tc>
        <w:tc>
          <w:tcPr>
            <w:tcW w:w="1259" w:type="dxa"/>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10/04/2013</w:t>
            </w:r>
          </w:p>
        </w:tc>
        <w:tc>
          <w:tcPr>
            <w:tcW w:w="1596" w:type="dxa"/>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RD/SP</w:t>
            </w:r>
          </w:p>
        </w:tc>
        <w:tc>
          <w:tcPr>
            <w:tcW w:w="1454" w:type="dxa"/>
            <w:gridSpan w:val="2"/>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AD</w:t>
            </w:r>
          </w:p>
        </w:tc>
        <w:tc>
          <w:tcPr>
            <w:tcW w:w="4935" w:type="dxa"/>
          </w:tcPr>
          <w:p w:rsidR="008474C5" w:rsidRPr="00CE72BC" w:rsidRDefault="008474C5" w:rsidP="00417B73">
            <w:pPr>
              <w:rPr>
                <w:rFonts w:ascii="Trebuchet MS" w:hAnsi="Trebuchet MS" w:cs="Trebuchet MS"/>
                <w:sz w:val="18"/>
                <w:szCs w:val="18"/>
                <w:lang w:val="es-MX"/>
              </w:rPr>
            </w:pPr>
            <w:r w:rsidRPr="00CE72BC">
              <w:rPr>
                <w:rFonts w:ascii="Trebuchet MS" w:hAnsi="Trebuchet MS" w:cs="Trebuchet MS"/>
                <w:sz w:val="18"/>
                <w:szCs w:val="18"/>
                <w:lang w:val="es-MX"/>
              </w:rPr>
              <w:t xml:space="preserve">Se cambió en el punto 4. </w:t>
            </w:r>
            <w:r>
              <w:rPr>
                <w:rFonts w:ascii="Trebuchet MS" w:hAnsi="Trebuchet MS" w:cs="Trebuchet MS"/>
                <w:sz w:val="18"/>
                <w:szCs w:val="18"/>
                <w:lang w:val="es-MX"/>
              </w:rPr>
              <w:t>DOCUMENTOS DE REFERENCIA</w:t>
            </w:r>
            <w:r w:rsidRPr="00CE72BC">
              <w:rPr>
                <w:rFonts w:ascii="Trebuchet MS" w:hAnsi="Trebuchet MS" w:cs="Trebuchet MS"/>
                <w:sz w:val="18"/>
                <w:szCs w:val="18"/>
                <w:lang w:val="es-MX"/>
              </w:rPr>
              <w:t>, la versión mexicana de la Norma NMX-R-003-SCFI-2004 por la versión NMX-R-003-SCFI-2011.</w:t>
            </w:r>
          </w:p>
        </w:tc>
      </w:tr>
      <w:tr w:rsidR="008474C5" w:rsidRPr="00CE72BC" w:rsidTr="00417B73">
        <w:trPr>
          <w:trHeight w:val="170"/>
        </w:trPr>
        <w:tc>
          <w:tcPr>
            <w:tcW w:w="1388" w:type="dxa"/>
          </w:tcPr>
          <w:p w:rsidR="008474C5" w:rsidRPr="00CE72BC" w:rsidRDefault="008474C5" w:rsidP="00417B73">
            <w:pPr>
              <w:jc w:val="center"/>
              <w:rPr>
                <w:rFonts w:ascii="Trebuchet MS" w:hAnsi="Trebuchet MS" w:cs="Trebuchet MS"/>
                <w:sz w:val="18"/>
                <w:szCs w:val="18"/>
              </w:rPr>
            </w:pPr>
            <w:r w:rsidRPr="00CE72BC">
              <w:rPr>
                <w:rFonts w:ascii="Trebuchet MS" w:hAnsi="Trebuchet MS" w:cs="Trebuchet MS"/>
                <w:sz w:val="18"/>
                <w:szCs w:val="18"/>
              </w:rPr>
              <w:t>03</w:t>
            </w:r>
          </w:p>
        </w:tc>
        <w:tc>
          <w:tcPr>
            <w:tcW w:w="1259" w:type="dxa"/>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27/05/2013</w:t>
            </w:r>
          </w:p>
        </w:tc>
        <w:tc>
          <w:tcPr>
            <w:tcW w:w="1596" w:type="dxa"/>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RD/SP</w:t>
            </w:r>
          </w:p>
        </w:tc>
        <w:tc>
          <w:tcPr>
            <w:tcW w:w="1454" w:type="dxa"/>
            <w:gridSpan w:val="2"/>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AD</w:t>
            </w:r>
          </w:p>
        </w:tc>
        <w:tc>
          <w:tcPr>
            <w:tcW w:w="4935" w:type="dxa"/>
          </w:tcPr>
          <w:p w:rsidR="008474C5" w:rsidRPr="00CE72BC" w:rsidRDefault="008474C5" w:rsidP="00417B73">
            <w:pPr>
              <w:jc w:val="both"/>
              <w:rPr>
                <w:rFonts w:ascii="Trebuchet MS" w:hAnsi="Trebuchet MS" w:cs="Trebuchet MS"/>
                <w:sz w:val="18"/>
                <w:szCs w:val="18"/>
                <w:lang w:val="es-MX"/>
              </w:rPr>
            </w:pPr>
            <w:r w:rsidRPr="00CE72BC">
              <w:rPr>
                <w:rFonts w:ascii="Trebuchet MS" w:hAnsi="Trebuchet MS" w:cs="Trebuchet MS"/>
                <w:sz w:val="18"/>
                <w:szCs w:val="18"/>
                <w:lang w:val="es-MX"/>
              </w:rPr>
              <w:t xml:space="preserve">Se eliminó en el punto4. </w:t>
            </w:r>
            <w:r>
              <w:rPr>
                <w:rFonts w:ascii="Trebuchet MS" w:hAnsi="Trebuchet MS" w:cs="Trebuchet MS"/>
                <w:sz w:val="18"/>
                <w:szCs w:val="18"/>
                <w:lang w:val="es-MX"/>
              </w:rPr>
              <w:t>DOCUMENTOS DE REFERENCIA</w:t>
            </w:r>
            <w:r w:rsidRPr="00CE72BC">
              <w:rPr>
                <w:rFonts w:ascii="Trebuchet MS" w:hAnsi="Trebuchet MS" w:cs="Trebuchet MS"/>
                <w:sz w:val="18"/>
                <w:szCs w:val="18"/>
                <w:lang w:val="es-MX"/>
              </w:rPr>
              <w:t xml:space="preserve">: </w:t>
            </w:r>
            <w:r>
              <w:rPr>
                <w:rFonts w:ascii="Trebuchet MS" w:hAnsi="Trebuchet MS" w:cs="Trebuchet MS"/>
                <w:sz w:val="18"/>
                <w:szCs w:val="18"/>
                <w:lang w:val="es-MX"/>
              </w:rPr>
              <w:t>M</w:t>
            </w:r>
            <w:r w:rsidRPr="00CE72BC">
              <w:rPr>
                <w:rFonts w:ascii="Trebuchet MS" w:hAnsi="Trebuchet MS" w:cs="Trebuchet MS"/>
                <w:sz w:val="18"/>
                <w:szCs w:val="18"/>
                <w:lang w:val="es-MX"/>
              </w:rPr>
              <w:t xml:space="preserve">anual para la </w:t>
            </w:r>
            <w:r w:rsidR="000007D3">
              <w:rPr>
                <w:rFonts w:ascii="Trebuchet MS" w:hAnsi="Trebuchet MS" w:cs="Trebuchet MS"/>
                <w:sz w:val="18"/>
                <w:szCs w:val="18"/>
                <w:lang w:val="es-MX"/>
              </w:rPr>
              <w:t>E</w:t>
            </w:r>
            <w:r w:rsidRPr="00CE72BC">
              <w:rPr>
                <w:rFonts w:ascii="Trebuchet MS" w:hAnsi="Trebuchet MS" w:cs="Trebuchet MS"/>
                <w:sz w:val="18"/>
                <w:szCs w:val="18"/>
                <w:lang w:val="es-MX"/>
              </w:rPr>
              <w:t xml:space="preserve">laboración del </w:t>
            </w:r>
            <w:r w:rsidR="000007D3">
              <w:rPr>
                <w:rFonts w:ascii="Trebuchet MS" w:hAnsi="Trebuchet MS" w:cs="Trebuchet MS"/>
                <w:sz w:val="18"/>
                <w:szCs w:val="18"/>
                <w:lang w:val="es-MX"/>
              </w:rPr>
              <w:t>A</w:t>
            </w:r>
            <w:r w:rsidRPr="00CE72BC">
              <w:rPr>
                <w:rFonts w:ascii="Trebuchet MS" w:hAnsi="Trebuchet MS" w:cs="Trebuchet MS"/>
                <w:sz w:val="18"/>
                <w:szCs w:val="18"/>
                <w:lang w:val="es-MX"/>
              </w:rPr>
              <w:t xml:space="preserve">nteproyecto de </w:t>
            </w:r>
            <w:r w:rsidR="000007D3">
              <w:rPr>
                <w:rFonts w:ascii="Trebuchet MS" w:hAnsi="Trebuchet MS" w:cs="Trebuchet MS"/>
                <w:sz w:val="18"/>
                <w:szCs w:val="18"/>
                <w:lang w:val="es-MX"/>
              </w:rPr>
              <w:t>I</w:t>
            </w:r>
            <w:r w:rsidRPr="00CE72BC">
              <w:rPr>
                <w:rFonts w:ascii="Trebuchet MS" w:hAnsi="Trebuchet MS" w:cs="Trebuchet MS"/>
                <w:sz w:val="18"/>
                <w:szCs w:val="18"/>
                <w:lang w:val="es-MX"/>
              </w:rPr>
              <w:t xml:space="preserve">nversión  de la Infraestructura Física Educativa. Se incluyó en el </w:t>
            </w:r>
            <w:r>
              <w:rPr>
                <w:rFonts w:ascii="Trebuchet MS" w:hAnsi="Trebuchet MS" w:cs="Trebuchet MS"/>
                <w:sz w:val="18"/>
                <w:szCs w:val="18"/>
                <w:lang w:val="es-MX"/>
              </w:rPr>
              <w:t>S</w:t>
            </w:r>
            <w:r w:rsidRPr="00CE72BC">
              <w:rPr>
                <w:rFonts w:ascii="Trebuchet MS" w:hAnsi="Trebuchet MS" w:cs="Trebuchet MS"/>
                <w:sz w:val="18"/>
                <w:szCs w:val="18"/>
                <w:lang w:val="es-MX"/>
              </w:rPr>
              <w:t xml:space="preserve">ervicio </w:t>
            </w:r>
            <w:r>
              <w:rPr>
                <w:rFonts w:ascii="Trebuchet MS" w:hAnsi="Trebuchet MS" w:cs="Trebuchet MS"/>
                <w:sz w:val="18"/>
                <w:szCs w:val="18"/>
                <w:lang w:val="es-MX"/>
              </w:rPr>
              <w:t>No C</w:t>
            </w:r>
            <w:r w:rsidRPr="00CE72BC">
              <w:rPr>
                <w:rFonts w:ascii="Trebuchet MS" w:hAnsi="Trebuchet MS" w:cs="Trebuchet MS"/>
                <w:sz w:val="18"/>
                <w:szCs w:val="18"/>
                <w:lang w:val="es-MX"/>
              </w:rPr>
              <w:t xml:space="preserve">onforme: </w:t>
            </w:r>
            <w:r>
              <w:rPr>
                <w:rFonts w:ascii="Trebuchet MS" w:hAnsi="Trebuchet MS" w:cs="Trebuchet MS"/>
                <w:sz w:val="18"/>
                <w:szCs w:val="18"/>
                <w:lang w:val="es-MX"/>
              </w:rPr>
              <w:t>C</w:t>
            </w:r>
            <w:r w:rsidRPr="00CE72BC">
              <w:rPr>
                <w:rFonts w:ascii="Trebuchet MS" w:hAnsi="Trebuchet MS" w:cs="Trebuchet MS"/>
                <w:sz w:val="18"/>
                <w:szCs w:val="18"/>
                <w:lang w:val="es-MX"/>
              </w:rPr>
              <w:t xml:space="preserve">onfusión de los usuarios sobre el área en donde se debe de hacer el trámite y seguimiento de los OP. Y en su tratamiento: </w:t>
            </w:r>
            <w:r w:rsidRPr="00CE72BC">
              <w:rPr>
                <w:rFonts w:ascii="Trebuchet MS" w:hAnsi="Trebuchet MS" w:cs="Trebuchet MS"/>
                <w:sz w:val="18"/>
                <w:szCs w:val="18"/>
              </w:rPr>
              <w:t>Elaboración de papeleta informativa para distribuirse a los usuarios.</w:t>
            </w:r>
            <w:r w:rsidR="00BC02EB">
              <w:rPr>
                <w:rFonts w:ascii="Trebuchet MS" w:hAnsi="Trebuchet MS" w:cs="Trebuchet MS"/>
                <w:sz w:val="18"/>
                <w:szCs w:val="18"/>
              </w:rPr>
              <w:t xml:space="preserve"> </w:t>
            </w:r>
            <w:r w:rsidRPr="00CE72BC">
              <w:rPr>
                <w:rFonts w:ascii="Trebuchet MS" w:hAnsi="Trebuchet MS" w:cs="Trebuchet MS"/>
                <w:sz w:val="18"/>
                <w:szCs w:val="18"/>
              </w:rPr>
              <w:t>Orientación verbal a los usuarios por parte del personal correspondiente.</w:t>
            </w:r>
          </w:p>
        </w:tc>
      </w:tr>
      <w:tr w:rsidR="008474C5" w:rsidRPr="00CE72BC" w:rsidTr="00417B73">
        <w:trPr>
          <w:trHeight w:val="170"/>
        </w:trPr>
        <w:tc>
          <w:tcPr>
            <w:tcW w:w="1388" w:type="dxa"/>
            <w:tcBorders>
              <w:top w:val="single" w:sz="4" w:space="0" w:color="auto"/>
              <w:left w:val="single" w:sz="4" w:space="0" w:color="auto"/>
              <w:bottom w:val="single" w:sz="4" w:space="0" w:color="auto"/>
              <w:right w:val="single" w:sz="4" w:space="0" w:color="auto"/>
            </w:tcBorders>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0</w:t>
            </w:r>
            <w:r>
              <w:rPr>
                <w:rFonts w:ascii="Trebuchet MS" w:hAnsi="Trebuchet MS" w:cs="Trebuchet MS"/>
                <w:sz w:val="18"/>
                <w:szCs w:val="18"/>
                <w:lang w:val="es-MX"/>
              </w:rPr>
              <w:t>4</w:t>
            </w:r>
          </w:p>
        </w:tc>
        <w:tc>
          <w:tcPr>
            <w:tcW w:w="1259" w:type="dxa"/>
            <w:tcBorders>
              <w:top w:val="single" w:sz="4" w:space="0" w:color="auto"/>
              <w:left w:val="single" w:sz="4" w:space="0" w:color="auto"/>
              <w:bottom w:val="single" w:sz="4" w:space="0" w:color="auto"/>
              <w:right w:val="single" w:sz="4" w:space="0" w:color="auto"/>
            </w:tcBorders>
          </w:tcPr>
          <w:p w:rsidR="008474C5" w:rsidRPr="00CE72BC" w:rsidRDefault="008474C5" w:rsidP="00417B73">
            <w:pPr>
              <w:jc w:val="center"/>
              <w:rPr>
                <w:rFonts w:ascii="Trebuchet MS" w:hAnsi="Trebuchet MS" w:cs="Trebuchet MS"/>
                <w:sz w:val="18"/>
                <w:szCs w:val="18"/>
                <w:lang w:val="es-MX"/>
              </w:rPr>
            </w:pPr>
            <w:r>
              <w:rPr>
                <w:rFonts w:ascii="Trebuchet MS" w:hAnsi="Trebuchet MS" w:cs="Trebuchet MS"/>
                <w:sz w:val="18"/>
                <w:szCs w:val="18"/>
                <w:lang w:val="es-MX"/>
              </w:rPr>
              <w:t>28/06/2013</w:t>
            </w:r>
          </w:p>
        </w:tc>
        <w:tc>
          <w:tcPr>
            <w:tcW w:w="1602" w:type="dxa"/>
            <w:gridSpan w:val="2"/>
            <w:tcBorders>
              <w:top w:val="single" w:sz="4" w:space="0" w:color="auto"/>
              <w:left w:val="single" w:sz="4" w:space="0" w:color="auto"/>
              <w:bottom w:val="single" w:sz="4" w:space="0" w:color="auto"/>
              <w:right w:val="single" w:sz="4" w:space="0" w:color="auto"/>
            </w:tcBorders>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RD/SP</w:t>
            </w:r>
          </w:p>
        </w:tc>
        <w:tc>
          <w:tcPr>
            <w:tcW w:w="1448" w:type="dxa"/>
            <w:tcBorders>
              <w:top w:val="single" w:sz="4" w:space="0" w:color="auto"/>
              <w:left w:val="single" w:sz="4" w:space="0" w:color="auto"/>
              <w:bottom w:val="single" w:sz="4" w:space="0" w:color="auto"/>
              <w:right w:val="single" w:sz="4" w:space="0" w:color="auto"/>
            </w:tcBorders>
          </w:tcPr>
          <w:p w:rsidR="008474C5" w:rsidRPr="00CE72BC" w:rsidRDefault="008474C5" w:rsidP="00417B73">
            <w:pPr>
              <w:jc w:val="center"/>
              <w:rPr>
                <w:rFonts w:ascii="Trebuchet MS" w:hAnsi="Trebuchet MS" w:cs="Trebuchet MS"/>
                <w:sz w:val="18"/>
                <w:szCs w:val="18"/>
                <w:lang w:val="es-MX"/>
              </w:rPr>
            </w:pPr>
            <w:r w:rsidRPr="00CE72BC">
              <w:rPr>
                <w:rFonts w:ascii="Trebuchet MS" w:hAnsi="Trebuchet MS" w:cs="Trebuchet MS"/>
                <w:sz w:val="18"/>
                <w:szCs w:val="18"/>
                <w:lang w:val="es-MX"/>
              </w:rPr>
              <w:t>AD</w:t>
            </w:r>
          </w:p>
        </w:tc>
        <w:tc>
          <w:tcPr>
            <w:tcW w:w="4935" w:type="dxa"/>
            <w:tcBorders>
              <w:top w:val="single" w:sz="4" w:space="0" w:color="auto"/>
              <w:left w:val="single" w:sz="4" w:space="0" w:color="auto"/>
              <w:bottom w:val="single" w:sz="4" w:space="0" w:color="auto"/>
              <w:right w:val="single" w:sz="4" w:space="0" w:color="auto"/>
            </w:tcBorders>
          </w:tcPr>
          <w:p w:rsidR="008474C5" w:rsidRPr="00CE72BC" w:rsidRDefault="008474C5" w:rsidP="00417B73">
            <w:pPr>
              <w:jc w:val="both"/>
              <w:rPr>
                <w:rFonts w:ascii="Trebuchet MS" w:hAnsi="Trebuchet MS" w:cs="Trebuchet MS"/>
                <w:sz w:val="18"/>
                <w:szCs w:val="18"/>
                <w:lang w:val="es-MX"/>
              </w:rPr>
            </w:pPr>
            <w:r w:rsidRPr="00CE72BC">
              <w:rPr>
                <w:rFonts w:ascii="Trebuchet MS" w:hAnsi="Trebuchet MS" w:cs="Trebuchet MS"/>
                <w:sz w:val="18"/>
                <w:szCs w:val="18"/>
                <w:lang w:val="es-MX"/>
              </w:rPr>
              <w:t>Se elimina el punto 9. I</w:t>
            </w:r>
            <w:r>
              <w:rPr>
                <w:rFonts w:ascii="Trebuchet MS" w:hAnsi="Trebuchet MS" w:cs="Trebuchet MS"/>
                <w:sz w:val="18"/>
                <w:szCs w:val="18"/>
                <w:lang w:val="es-MX"/>
              </w:rPr>
              <w:t>NDICADORES</w:t>
            </w:r>
            <w:r w:rsidRPr="00CE72BC">
              <w:rPr>
                <w:rFonts w:ascii="Trebuchet MS" w:hAnsi="Trebuchet MS" w:cs="Trebuchet MS"/>
                <w:sz w:val="18"/>
                <w:szCs w:val="18"/>
                <w:lang w:val="es-MX"/>
              </w:rPr>
              <w:t xml:space="preserve"> de la estructura del contenido de este procedimiento y se recorre la numeración. </w:t>
            </w:r>
          </w:p>
        </w:tc>
      </w:tr>
      <w:tr w:rsidR="008474C5" w:rsidRPr="00CE72BC" w:rsidTr="00417B73">
        <w:trPr>
          <w:trHeight w:val="170"/>
        </w:trPr>
        <w:tc>
          <w:tcPr>
            <w:tcW w:w="1388" w:type="dxa"/>
            <w:tcBorders>
              <w:top w:val="single" w:sz="4" w:space="0" w:color="auto"/>
              <w:left w:val="single" w:sz="4" w:space="0" w:color="auto"/>
              <w:bottom w:val="single" w:sz="4" w:space="0" w:color="auto"/>
              <w:right w:val="single" w:sz="4" w:space="0" w:color="auto"/>
            </w:tcBorders>
          </w:tcPr>
          <w:p w:rsidR="008474C5" w:rsidRPr="00CE72BC" w:rsidRDefault="008474C5" w:rsidP="00417B73">
            <w:pPr>
              <w:jc w:val="center"/>
              <w:rPr>
                <w:rFonts w:ascii="Trebuchet MS" w:hAnsi="Trebuchet MS" w:cs="Trebuchet MS"/>
                <w:sz w:val="18"/>
                <w:szCs w:val="18"/>
                <w:lang w:val="es-MX"/>
              </w:rPr>
            </w:pPr>
            <w:r>
              <w:rPr>
                <w:rFonts w:ascii="Trebuchet MS" w:hAnsi="Trebuchet MS" w:cs="Trebuchet MS"/>
                <w:sz w:val="18"/>
                <w:szCs w:val="18"/>
                <w:lang w:val="es-MX"/>
              </w:rPr>
              <w:t>05</w:t>
            </w:r>
          </w:p>
        </w:tc>
        <w:tc>
          <w:tcPr>
            <w:tcW w:w="1259" w:type="dxa"/>
            <w:tcBorders>
              <w:top w:val="single" w:sz="4" w:space="0" w:color="auto"/>
              <w:left w:val="single" w:sz="4" w:space="0" w:color="auto"/>
              <w:bottom w:val="single" w:sz="4" w:space="0" w:color="auto"/>
              <w:right w:val="single" w:sz="4" w:space="0" w:color="auto"/>
            </w:tcBorders>
          </w:tcPr>
          <w:p w:rsidR="008474C5" w:rsidRDefault="008474C5" w:rsidP="00417B73">
            <w:pPr>
              <w:jc w:val="center"/>
              <w:rPr>
                <w:rFonts w:ascii="Trebuchet MS" w:hAnsi="Trebuchet MS" w:cs="Trebuchet MS"/>
                <w:sz w:val="18"/>
                <w:szCs w:val="18"/>
                <w:lang w:val="es-MX"/>
              </w:rPr>
            </w:pPr>
            <w:r>
              <w:rPr>
                <w:rFonts w:ascii="Trebuchet MS" w:hAnsi="Trebuchet MS" w:cs="Trebuchet MS"/>
                <w:sz w:val="18"/>
                <w:szCs w:val="18"/>
                <w:lang w:val="es-MX"/>
              </w:rPr>
              <w:t>14/07/2014</w:t>
            </w:r>
          </w:p>
        </w:tc>
        <w:tc>
          <w:tcPr>
            <w:tcW w:w="1602" w:type="dxa"/>
            <w:gridSpan w:val="2"/>
            <w:tcBorders>
              <w:top w:val="single" w:sz="4" w:space="0" w:color="auto"/>
              <w:left w:val="single" w:sz="4" w:space="0" w:color="auto"/>
              <w:bottom w:val="single" w:sz="4" w:space="0" w:color="auto"/>
              <w:right w:val="single" w:sz="4" w:space="0" w:color="auto"/>
            </w:tcBorders>
          </w:tcPr>
          <w:p w:rsidR="008474C5" w:rsidRPr="00CE72BC" w:rsidRDefault="008474C5" w:rsidP="00417B73">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448" w:type="dxa"/>
            <w:tcBorders>
              <w:top w:val="single" w:sz="4" w:space="0" w:color="auto"/>
              <w:left w:val="single" w:sz="4" w:space="0" w:color="auto"/>
              <w:bottom w:val="single" w:sz="4" w:space="0" w:color="auto"/>
              <w:right w:val="single" w:sz="4" w:space="0" w:color="auto"/>
            </w:tcBorders>
          </w:tcPr>
          <w:p w:rsidR="008474C5" w:rsidRPr="00CE72BC" w:rsidRDefault="008474C5" w:rsidP="00417B73">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935" w:type="dxa"/>
            <w:tcBorders>
              <w:top w:val="single" w:sz="4" w:space="0" w:color="auto"/>
              <w:left w:val="single" w:sz="4" w:space="0" w:color="auto"/>
              <w:bottom w:val="single" w:sz="4" w:space="0" w:color="auto"/>
              <w:right w:val="single" w:sz="4" w:space="0" w:color="auto"/>
            </w:tcBorders>
          </w:tcPr>
          <w:p w:rsidR="00FD19E6" w:rsidRDefault="00FD19E6" w:rsidP="00417B73">
            <w:pPr>
              <w:jc w:val="both"/>
              <w:rPr>
                <w:rFonts w:ascii="Trebuchet MS" w:hAnsi="Trebuchet MS" w:cs="Arial"/>
                <w:sz w:val="18"/>
                <w:szCs w:val="18"/>
              </w:rPr>
            </w:pPr>
            <w:r>
              <w:rPr>
                <w:rFonts w:ascii="Trebuchet MS" w:hAnsi="Trebuchet MS" w:cs="Arial"/>
                <w:sz w:val="18"/>
                <w:szCs w:val="18"/>
                <w:lang w:val="es-MX"/>
              </w:rPr>
              <w:t xml:space="preserve">1. </w:t>
            </w:r>
            <w:r>
              <w:rPr>
                <w:rFonts w:ascii="Trebuchet MS" w:hAnsi="Trebuchet MS" w:cs="Arial"/>
                <w:sz w:val="18"/>
                <w:szCs w:val="18"/>
              </w:rPr>
              <w:t xml:space="preserve">Se sustituye a la C. Yadira del Carmen López Aguilar de Supervisora de Procedimientos, por la Lic. Sinaí Burgueño Bernal. </w:t>
            </w:r>
          </w:p>
          <w:p w:rsidR="00F76D20" w:rsidRDefault="00FD19E6" w:rsidP="00417B73">
            <w:pPr>
              <w:jc w:val="both"/>
              <w:rPr>
                <w:rFonts w:ascii="Trebuchet MS" w:eastAsia="Calibri" w:hAnsi="Trebuchet MS"/>
                <w:sz w:val="18"/>
                <w:szCs w:val="18"/>
                <w:lang w:eastAsia="es-MX"/>
              </w:rPr>
            </w:pPr>
            <w:r>
              <w:rPr>
                <w:rFonts w:ascii="Trebuchet MS" w:hAnsi="Trebuchet MS" w:cs="Trebuchet MS"/>
                <w:sz w:val="18"/>
                <w:szCs w:val="18"/>
                <w:lang w:val="es-MX"/>
              </w:rPr>
              <w:t>2</w:t>
            </w:r>
            <w:r w:rsidR="00F76D20" w:rsidRPr="00D67001">
              <w:rPr>
                <w:rFonts w:ascii="Trebuchet MS" w:hAnsi="Trebuchet MS" w:cs="Trebuchet MS"/>
                <w:sz w:val="18"/>
                <w:szCs w:val="18"/>
                <w:lang w:val="es-MX"/>
              </w:rPr>
              <w:t>. En el punto 4. DOCUMENTOS DE REFERENCIA, se actualizó la normatividad y se incluy</w:t>
            </w:r>
            <w:r w:rsidR="00F76D20">
              <w:rPr>
                <w:rFonts w:ascii="Trebuchet MS" w:hAnsi="Trebuchet MS" w:cs="Trebuchet MS"/>
                <w:sz w:val="18"/>
                <w:szCs w:val="18"/>
                <w:lang w:val="es-MX"/>
              </w:rPr>
              <w:t xml:space="preserve">eron </w:t>
            </w:r>
            <w:r w:rsidR="00F76D20" w:rsidRPr="00D67001">
              <w:rPr>
                <w:rFonts w:ascii="Trebuchet MS" w:eastAsia="Calibri" w:hAnsi="Trebuchet MS"/>
                <w:sz w:val="18"/>
                <w:szCs w:val="18"/>
                <w:lang w:eastAsia="es-MX"/>
              </w:rPr>
              <w:t>Normas y Especificaciones para Estudios, Proyectos, Construcción e Instalaciones-INIFED (Normatividad Técnica)</w:t>
            </w:r>
          </w:p>
          <w:p w:rsidR="003F0A0A" w:rsidRDefault="00F76D20" w:rsidP="00417B73">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1 Aspectos Generales</w:t>
            </w:r>
            <w:r>
              <w:rPr>
                <w:rFonts w:ascii="Trebuchet MS" w:eastAsia="Calibri" w:hAnsi="Trebuchet MS"/>
                <w:sz w:val="18"/>
                <w:szCs w:val="18"/>
                <w:lang w:eastAsia="es-MX"/>
              </w:rPr>
              <w:t>;</w:t>
            </w:r>
          </w:p>
          <w:p w:rsidR="003F0A0A" w:rsidRDefault="00F76D20" w:rsidP="00417B73">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2 Estudios Preliminares</w:t>
            </w:r>
            <w:r>
              <w:rPr>
                <w:rFonts w:ascii="Trebuchet MS" w:eastAsia="Calibri" w:hAnsi="Trebuchet MS"/>
                <w:sz w:val="18"/>
                <w:szCs w:val="18"/>
                <w:lang w:eastAsia="es-MX"/>
              </w:rPr>
              <w:t>;</w:t>
            </w:r>
          </w:p>
          <w:p w:rsidR="003F0A0A" w:rsidRDefault="00F76D20" w:rsidP="00417B73">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3 Habitabilidad y Funcionamiento</w:t>
            </w:r>
            <w:r>
              <w:rPr>
                <w:rFonts w:ascii="Trebuchet MS" w:eastAsia="Calibri" w:hAnsi="Trebuchet MS"/>
                <w:sz w:val="18"/>
                <w:szCs w:val="18"/>
                <w:lang w:eastAsia="es-MX"/>
              </w:rPr>
              <w:t>;</w:t>
            </w:r>
          </w:p>
          <w:p w:rsidR="003F0A0A" w:rsidRDefault="00F76D20" w:rsidP="00417B73">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4 Seguridad Estructural</w:t>
            </w:r>
            <w:r>
              <w:rPr>
                <w:rFonts w:ascii="Trebuchet MS" w:eastAsia="Calibri" w:hAnsi="Trebuchet MS"/>
                <w:sz w:val="18"/>
                <w:szCs w:val="18"/>
                <w:lang w:eastAsia="es-MX"/>
              </w:rPr>
              <w:t>;</w:t>
            </w:r>
          </w:p>
          <w:p w:rsidR="003F0A0A" w:rsidRDefault="00F76D20" w:rsidP="00417B73">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5 Instalaciones de Servicio</w:t>
            </w:r>
            <w:r>
              <w:rPr>
                <w:rFonts w:ascii="Trebuchet MS" w:eastAsia="Calibri" w:hAnsi="Trebuchet MS"/>
                <w:sz w:val="18"/>
                <w:szCs w:val="18"/>
                <w:lang w:eastAsia="es-MX"/>
              </w:rPr>
              <w:t>;</w:t>
            </w:r>
          </w:p>
          <w:p w:rsidR="003F0A0A" w:rsidRDefault="00F76D20" w:rsidP="00417B73">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6 Edificación</w:t>
            </w:r>
            <w:r>
              <w:rPr>
                <w:rFonts w:ascii="Trebuchet MS" w:eastAsia="Calibri" w:hAnsi="Trebuchet MS"/>
                <w:sz w:val="18"/>
                <w:szCs w:val="18"/>
                <w:lang w:eastAsia="es-MX"/>
              </w:rPr>
              <w:t>;</w:t>
            </w:r>
          </w:p>
          <w:p w:rsidR="003F0A0A" w:rsidRDefault="00F76D20" w:rsidP="00417B73">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7 Conservación</w:t>
            </w:r>
            <w:r>
              <w:rPr>
                <w:rFonts w:ascii="Trebuchet MS" w:eastAsia="Calibri" w:hAnsi="Trebuchet MS"/>
                <w:sz w:val="18"/>
                <w:szCs w:val="18"/>
                <w:lang w:eastAsia="es-MX"/>
              </w:rPr>
              <w:t>;</w:t>
            </w:r>
          </w:p>
          <w:p w:rsidR="00F76D20" w:rsidRDefault="00F76D20" w:rsidP="00417B73">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Criterios Normativos</w:t>
            </w:r>
            <w:r>
              <w:rPr>
                <w:rFonts w:ascii="Trebuchet MS" w:eastAsia="Calibri" w:hAnsi="Trebuchet MS"/>
                <w:sz w:val="18"/>
                <w:szCs w:val="18"/>
                <w:lang w:eastAsia="es-MX"/>
              </w:rPr>
              <w:t>.</w:t>
            </w:r>
          </w:p>
          <w:p w:rsidR="00FD19E6" w:rsidRPr="00D67001" w:rsidRDefault="00FD19E6" w:rsidP="00417B73">
            <w:pPr>
              <w:jc w:val="both"/>
              <w:rPr>
                <w:rFonts w:ascii="Trebuchet MS" w:hAnsi="Trebuchet MS" w:cs="Trebuchet MS"/>
                <w:sz w:val="18"/>
                <w:szCs w:val="18"/>
                <w:lang w:val="es-MX"/>
              </w:rPr>
            </w:pPr>
            <w:r>
              <w:rPr>
                <w:rFonts w:ascii="Trebuchet MS" w:hAnsi="Trebuchet MS" w:cs="Trebuchet MS"/>
                <w:sz w:val="18"/>
                <w:szCs w:val="18"/>
                <w:lang w:val="es-MX"/>
              </w:rPr>
              <w:t>3</w:t>
            </w:r>
            <w:r w:rsidRPr="00D67001">
              <w:rPr>
                <w:rFonts w:ascii="Trebuchet MS" w:hAnsi="Trebuchet MS" w:cs="Trebuchet MS"/>
                <w:sz w:val="18"/>
                <w:szCs w:val="18"/>
                <w:lang w:val="es-MX"/>
              </w:rPr>
              <w:t>. Se eliminaron del punto 11. ANEXOS, los registros.</w:t>
            </w:r>
          </w:p>
          <w:p w:rsidR="00FD19E6" w:rsidRPr="00D67001" w:rsidRDefault="00FD19E6" w:rsidP="00417B73">
            <w:pPr>
              <w:jc w:val="both"/>
              <w:rPr>
                <w:rFonts w:ascii="Trebuchet MS" w:hAnsi="Trebuchet MS" w:cs="Trebuchet MS"/>
                <w:sz w:val="18"/>
                <w:szCs w:val="18"/>
                <w:lang w:val="es-MX"/>
              </w:rPr>
            </w:pPr>
            <w:r>
              <w:rPr>
                <w:rFonts w:ascii="Trebuchet MS" w:hAnsi="Trebuchet MS" w:cs="Trebuchet MS"/>
                <w:sz w:val="18"/>
                <w:szCs w:val="18"/>
                <w:lang w:val="es-MX"/>
              </w:rPr>
              <w:t>4</w:t>
            </w:r>
            <w:r w:rsidRPr="00D67001">
              <w:rPr>
                <w:rFonts w:ascii="Trebuchet MS" w:hAnsi="Trebuchet MS" w:cs="Trebuchet MS"/>
                <w:sz w:val="18"/>
                <w:szCs w:val="18"/>
                <w:lang w:val="es-MX"/>
              </w:rPr>
              <w:t>. Se eliminó cuadro de Servicio No Conforme.</w:t>
            </w:r>
          </w:p>
          <w:p w:rsidR="00FD19E6" w:rsidRDefault="00FD19E6" w:rsidP="00417B73">
            <w:pPr>
              <w:jc w:val="both"/>
              <w:rPr>
                <w:rFonts w:ascii="Trebuchet MS" w:hAnsi="Trebuchet MS" w:cs="Trebuchet MS"/>
                <w:sz w:val="18"/>
                <w:szCs w:val="18"/>
                <w:lang w:val="es-MX"/>
              </w:rPr>
            </w:pPr>
            <w:r>
              <w:rPr>
                <w:rFonts w:ascii="Trebuchet MS" w:hAnsi="Trebuchet MS" w:cs="Trebuchet MS"/>
                <w:sz w:val="18"/>
                <w:szCs w:val="18"/>
                <w:lang w:val="es-MX"/>
              </w:rPr>
              <w:t>5</w:t>
            </w:r>
            <w:r w:rsidRPr="00D67001">
              <w:rPr>
                <w:rFonts w:ascii="Trebuchet MS" w:hAnsi="Trebuchet MS" w:cs="Trebuchet MS"/>
                <w:sz w:val="18"/>
                <w:szCs w:val="18"/>
                <w:lang w:val="es-MX"/>
              </w:rPr>
              <w:t xml:space="preserve">. Se cambió en los puntos 2. ALCANCE, 7. DIAGRAMA DE FLUJO y 8. DESCRIPCIÓN DEL PROCEDIMIENTO, el término "Auxiliar Administrativo" por </w:t>
            </w:r>
            <w:r>
              <w:rPr>
                <w:rFonts w:ascii="Trebuchet MS" w:hAnsi="Trebuchet MS" w:cs="Trebuchet MS"/>
                <w:sz w:val="18"/>
                <w:szCs w:val="18"/>
                <w:lang w:val="es-MX"/>
              </w:rPr>
              <w:t xml:space="preserve">el de </w:t>
            </w:r>
            <w:r w:rsidRPr="00D67001">
              <w:rPr>
                <w:rFonts w:ascii="Trebuchet MS" w:hAnsi="Trebuchet MS" w:cs="Trebuchet MS"/>
                <w:sz w:val="18"/>
                <w:szCs w:val="18"/>
                <w:lang w:val="es-MX"/>
              </w:rPr>
              <w:t>"Capturista".</w:t>
            </w:r>
          </w:p>
          <w:p w:rsidR="006E605E" w:rsidRDefault="00FD19E6" w:rsidP="00417B73">
            <w:pPr>
              <w:jc w:val="both"/>
              <w:rPr>
                <w:rFonts w:ascii="Trebuchet MS" w:hAnsi="Trebuchet MS" w:cs="Trebuchet MS"/>
                <w:sz w:val="18"/>
                <w:szCs w:val="18"/>
                <w:lang w:val="es-MX"/>
              </w:rPr>
            </w:pPr>
            <w:r>
              <w:rPr>
                <w:rFonts w:ascii="Trebuchet MS" w:hAnsi="Trebuchet MS" w:cs="Trebuchet MS"/>
                <w:sz w:val="18"/>
                <w:szCs w:val="18"/>
                <w:lang w:val="es-MX"/>
              </w:rPr>
              <w:t>6. Se hicieron ajustes en el punto 7. DIAGRAMA DE FLUJO.</w:t>
            </w:r>
          </w:p>
          <w:p w:rsidR="002278F0" w:rsidRPr="00B548B7" w:rsidRDefault="0045066F" w:rsidP="00417B73">
            <w:pPr>
              <w:jc w:val="both"/>
              <w:rPr>
                <w:rFonts w:ascii="Trebuchet MS" w:hAnsi="Trebuchet MS" w:cs="Trebuchet MS"/>
                <w:sz w:val="18"/>
                <w:szCs w:val="18"/>
                <w:lang w:val="es-MX"/>
              </w:rPr>
            </w:pPr>
            <w:r>
              <w:rPr>
                <w:rFonts w:ascii="Trebuchet MS" w:hAnsi="Trebuchet MS" w:cs="Arial"/>
                <w:sz w:val="18"/>
                <w:szCs w:val="18"/>
                <w:lang w:val="es-MX"/>
              </w:rPr>
              <w:t xml:space="preserve">7. Los </w:t>
            </w:r>
            <w:r>
              <w:rPr>
                <w:rFonts w:ascii="Trebuchet MS" w:hAnsi="Trebuchet MS" w:cs="Arial"/>
                <w:sz w:val="18"/>
                <w:szCs w:val="18"/>
              </w:rPr>
              <w:t>registros: Concentrado Inicial de Información con Código RDIE-01.01, Propuesta General de Necesidades Fase Inicial código RDIE-01.02, Propuesta General de Necesidades Fase Priorizada con código RDIE-01.03, Anteproyecto de Inversión con código RDIE-01.04, Anteproyecto de Inversión Ajustado con código RDIE-01.05,</w:t>
            </w:r>
            <w:r w:rsidR="006328E8">
              <w:rPr>
                <w:rFonts w:ascii="Trebuchet MS" w:hAnsi="Trebuchet MS" w:cs="Arial"/>
                <w:sz w:val="18"/>
                <w:szCs w:val="18"/>
              </w:rPr>
              <w:t xml:space="preserve"> </w:t>
            </w:r>
            <w:r w:rsidR="006328E8" w:rsidRPr="006328E8">
              <w:rPr>
                <w:rFonts w:ascii="Trebuchet MS" w:hAnsi="Trebuchet MS" w:cs="Trebuchet MS"/>
                <w:sz w:val="18"/>
                <w:szCs w:val="18"/>
              </w:rPr>
              <w:t>Programa General de Obras en el Nivel Básico de Educación Pública</w:t>
            </w:r>
            <w:r>
              <w:rPr>
                <w:rFonts w:ascii="Trebuchet MS" w:hAnsi="Trebuchet MS" w:cs="Arial"/>
                <w:sz w:val="18"/>
                <w:szCs w:val="18"/>
              </w:rPr>
              <w:t xml:space="preserve"> </w:t>
            </w:r>
            <w:r w:rsidR="006328E8">
              <w:rPr>
                <w:rFonts w:ascii="Trebuchet MS" w:hAnsi="Trebuchet MS" w:cs="Arial"/>
                <w:sz w:val="18"/>
                <w:szCs w:val="18"/>
              </w:rPr>
              <w:t xml:space="preserve">con código RDI-02.01 </w:t>
            </w:r>
            <w:r w:rsidR="00E25C6C">
              <w:rPr>
                <w:rFonts w:ascii="Trebuchet MS" w:hAnsi="Trebuchet MS" w:cs="Arial"/>
                <w:sz w:val="18"/>
                <w:szCs w:val="18"/>
              </w:rPr>
              <w:t>se</w:t>
            </w:r>
            <w:r>
              <w:rPr>
                <w:rFonts w:ascii="Trebuchet MS" w:hAnsi="Trebuchet MS" w:cs="Arial"/>
                <w:sz w:val="18"/>
                <w:szCs w:val="18"/>
              </w:rPr>
              <w:t xml:space="preserve"> modifica</w:t>
            </w:r>
            <w:r w:rsidR="006F4812">
              <w:rPr>
                <w:rFonts w:ascii="Trebuchet MS" w:hAnsi="Trebuchet MS" w:cs="Arial"/>
                <w:sz w:val="18"/>
                <w:szCs w:val="18"/>
              </w:rPr>
              <w:t>ron</w:t>
            </w:r>
            <w:r>
              <w:rPr>
                <w:rFonts w:ascii="Trebuchet MS" w:hAnsi="Trebuchet MS" w:cs="Arial"/>
                <w:sz w:val="18"/>
                <w:szCs w:val="18"/>
              </w:rPr>
              <w:t xml:space="preserve"> </w:t>
            </w:r>
            <w:r w:rsidR="00E25C6C">
              <w:rPr>
                <w:rFonts w:ascii="Trebuchet MS" w:hAnsi="Trebuchet MS" w:cs="Arial"/>
                <w:sz w:val="18"/>
                <w:szCs w:val="18"/>
              </w:rPr>
              <w:t xml:space="preserve">en </w:t>
            </w:r>
            <w:r>
              <w:rPr>
                <w:rFonts w:ascii="Trebuchet MS" w:hAnsi="Trebuchet MS" w:cs="Arial"/>
                <w:sz w:val="18"/>
                <w:szCs w:val="18"/>
              </w:rPr>
              <w:t>retención de Un año a Cinco años.</w:t>
            </w:r>
          </w:p>
        </w:tc>
      </w:tr>
      <w:tr w:rsidR="00AF7843" w:rsidRPr="00CE72BC" w:rsidTr="00417B73">
        <w:trPr>
          <w:trHeight w:val="170"/>
        </w:trPr>
        <w:tc>
          <w:tcPr>
            <w:tcW w:w="1388" w:type="dxa"/>
            <w:tcBorders>
              <w:top w:val="single" w:sz="4" w:space="0" w:color="auto"/>
              <w:left w:val="single" w:sz="4" w:space="0" w:color="auto"/>
              <w:bottom w:val="single" w:sz="4" w:space="0" w:color="auto"/>
              <w:right w:val="single" w:sz="4" w:space="0" w:color="auto"/>
            </w:tcBorders>
          </w:tcPr>
          <w:p w:rsidR="00AF7843" w:rsidRPr="00CE72BC" w:rsidRDefault="00AF7843" w:rsidP="00417B73">
            <w:pPr>
              <w:jc w:val="center"/>
              <w:rPr>
                <w:rFonts w:ascii="Trebuchet MS" w:hAnsi="Trebuchet MS" w:cs="Trebuchet MS"/>
                <w:sz w:val="18"/>
                <w:szCs w:val="18"/>
                <w:lang w:val="es-MX"/>
              </w:rPr>
            </w:pPr>
            <w:r>
              <w:rPr>
                <w:rFonts w:ascii="Trebuchet MS" w:hAnsi="Trebuchet MS" w:cs="Trebuchet MS"/>
                <w:sz w:val="18"/>
                <w:szCs w:val="18"/>
                <w:lang w:val="es-MX"/>
              </w:rPr>
              <w:t>06</w:t>
            </w:r>
          </w:p>
        </w:tc>
        <w:tc>
          <w:tcPr>
            <w:tcW w:w="1259" w:type="dxa"/>
            <w:tcBorders>
              <w:top w:val="single" w:sz="4" w:space="0" w:color="auto"/>
              <w:left w:val="single" w:sz="4" w:space="0" w:color="auto"/>
              <w:bottom w:val="single" w:sz="4" w:space="0" w:color="auto"/>
              <w:right w:val="single" w:sz="4" w:space="0" w:color="auto"/>
            </w:tcBorders>
          </w:tcPr>
          <w:p w:rsidR="00AF7843" w:rsidRPr="00AF7843" w:rsidRDefault="00AF7843" w:rsidP="00417B73">
            <w:pPr>
              <w:jc w:val="center"/>
              <w:rPr>
                <w:rFonts w:ascii="Trebuchet MS" w:hAnsi="Trebuchet MS" w:cs="Trebuchet MS"/>
                <w:sz w:val="18"/>
                <w:szCs w:val="18"/>
                <w:lang w:val="es-MX"/>
              </w:rPr>
            </w:pPr>
            <w:r w:rsidRPr="00AF7843">
              <w:rPr>
                <w:rFonts w:ascii="Trebuchet MS" w:hAnsi="Trebuchet MS" w:cs="Trebuchet MS"/>
                <w:sz w:val="18"/>
                <w:szCs w:val="18"/>
              </w:rPr>
              <w:t>18-01-2016</w:t>
            </w:r>
          </w:p>
        </w:tc>
        <w:tc>
          <w:tcPr>
            <w:tcW w:w="1602" w:type="dxa"/>
            <w:gridSpan w:val="2"/>
            <w:tcBorders>
              <w:top w:val="single" w:sz="4" w:space="0" w:color="auto"/>
              <w:left w:val="single" w:sz="4" w:space="0" w:color="auto"/>
              <w:bottom w:val="single" w:sz="4" w:space="0" w:color="auto"/>
              <w:right w:val="single" w:sz="4" w:space="0" w:color="auto"/>
            </w:tcBorders>
          </w:tcPr>
          <w:p w:rsidR="00AF7843" w:rsidRPr="00CE72BC" w:rsidRDefault="00AF7843" w:rsidP="00417B73">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448" w:type="dxa"/>
            <w:tcBorders>
              <w:top w:val="single" w:sz="4" w:space="0" w:color="auto"/>
              <w:left w:val="single" w:sz="4" w:space="0" w:color="auto"/>
              <w:bottom w:val="single" w:sz="4" w:space="0" w:color="auto"/>
              <w:right w:val="single" w:sz="4" w:space="0" w:color="auto"/>
            </w:tcBorders>
          </w:tcPr>
          <w:p w:rsidR="00AF7843" w:rsidRPr="00CE72BC" w:rsidRDefault="00AF7843" w:rsidP="00417B73">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935" w:type="dxa"/>
            <w:tcBorders>
              <w:top w:val="single" w:sz="4" w:space="0" w:color="auto"/>
              <w:left w:val="single" w:sz="4" w:space="0" w:color="auto"/>
              <w:bottom w:val="single" w:sz="4" w:space="0" w:color="auto"/>
              <w:right w:val="single" w:sz="4" w:space="0" w:color="auto"/>
            </w:tcBorders>
          </w:tcPr>
          <w:p w:rsidR="004D44C0" w:rsidRDefault="004D44C0" w:rsidP="00417B73">
            <w:pPr>
              <w:jc w:val="both"/>
              <w:rPr>
                <w:rFonts w:ascii="Trebuchet MS" w:hAnsi="Trebuchet MS" w:cs="Arial"/>
                <w:sz w:val="18"/>
                <w:szCs w:val="18"/>
                <w:lang w:val="es-MX"/>
              </w:rPr>
            </w:pPr>
            <w:r>
              <w:rPr>
                <w:rFonts w:ascii="Trebuchet MS" w:hAnsi="Trebuchet MS" w:cs="Arial"/>
                <w:sz w:val="18"/>
                <w:szCs w:val="18"/>
                <w:lang w:val="es-MX"/>
              </w:rPr>
              <w:t xml:space="preserve">Se incluye Registro, Registro de Verificación con código </w:t>
            </w:r>
            <w:r>
              <w:rPr>
                <w:rFonts w:ascii="Trebuchet MS" w:hAnsi="Trebuchet MS" w:cs="Arial"/>
                <w:sz w:val="18"/>
                <w:szCs w:val="18"/>
                <w:lang w:val="es-MX"/>
              </w:rPr>
              <w:lastRenderedPageBreak/>
              <w:t>RDIE-01.07.</w:t>
            </w:r>
          </w:p>
          <w:p w:rsidR="00AF7843" w:rsidRDefault="00AF7843" w:rsidP="00417B73">
            <w:pPr>
              <w:jc w:val="both"/>
              <w:rPr>
                <w:rFonts w:ascii="Trebuchet MS" w:hAnsi="Trebuchet MS" w:cs="Arial"/>
                <w:sz w:val="18"/>
                <w:szCs w:val="18"/>
                <w:lang w:val="es-MX"/>
              </w:rPr>
            </w:pPr>
            <w:r>
              <w:rPr>
                <w:rFonts w:ascii="Trebuchet MS" w:hAnsi="Trebuchet MS" w:cs="Arial"/>
                <w:sz w:val="18"/>
                <w:szCs w:val="18"/>
                <w:lang w:val="es-MX"/>
              </w:rPr>
              <w:t>-Se crea registro, Registro de Verificación con código RDIE-01.07.</w:t>
            </w:r>
          </w:p>
        </w:tc>
      </w:tr>
      <w:tr w:rsidR="00C031B5" w:rsidRPr="00CE72BC" w:rsidTr="00417B73">
        <w:trPr>
          <w:trHeight w:val="170"/>
        </w:trPr>
        <w:tc>
          <w:tcPr>
            <w:tcW w:w="1388" w:type="dxa"/>
            <w:tcBorders>
              <w:top w:val="single" w:sz="4" w:space="0" w:color="auto"/>
              <w:left w:val="single" w:sz="4" w:space="0" w:color="auto"/>
              <w:bottom w:val="single" w:sz="4" w:space="0" w:color="auto"/>
              <w:right w:val="single" w:sz="4" w:space="0" w:color="auto"/>
            </w:tcBorders>
          </w:tcPr>
          <w:p w:rsidR="00C031B5" w:rsidRDefault="00CC3FE5" w:rsidP="00417B73">
            <w:pPr>
              <w:jc w:val="center"/>
              <w:rPr>
                <w:rFonts w:ascii="Trebuchet MS" w:hAnsi="Trebuchet MS" w:cs="Trebuchet MS"/>
                <w:sz w:val="18"/>
                <w:szCs w:val="18"/>
                <w:lang w:val="es-MX"/>
              </w:rPr>
            </w:pPr>
            <w:r>
              <w:rPr>
                <w:rFonts w:ascii="Trebuchet MS" w:hAnsi="Trebuchet MS" w:cs="Trebuchet MS"/>
                <w:sz w:val="18"/>
                <w:szCs w:val="18"/>
                <w:lang w:val="es-MX"/>
              </w:rPr>
              <w:lastRenderedPageBreak/>
              <w:t>07</w:t>
            </w:r>
          </w:p>
        </w:tc>
        <w:tc>
          <w:tcPr>
            <w:tcW w:w="1259" w:type="dxa"/>
            <w:tcBorders>
              <w:top w:val="single" w:sz="4" w:space="0" w:color="auto"/>
              <w:left w:val="single" w:sz="4" w:space="0" w:color="auto"/>
              <w:bottom w:val="single" w:sz="4" w:space="0" w:color="auto"/>
              <w:right w:val="single" w:sz="4" w:space="0" w:color="auto"/>
            </w:tcBorders>
          </w:tcPr>
          <w:p w:rsidR="00C031B5" w:rsidRPr="00AF7843" w:rsidRDefault="00CC3FE5" w:rsidP="00417B73">
            <w:pPr>
              <w:jc w:val="center"/>
              <w:rPr>
                <w:rFonts w:ascii="Trebuchet MS" w:hAnsi="Trebuchet MS" w:cs="Trebuchet MS"/>
                <w:sz w:val="18"/>
                <w:szCs w:val="18"/>
              </w:rPr>
            </w:pPr>
            <w:r>
              <w:rPr>
                <w:rFonts w:ascii="Trebuchet MS" w:hAnsi="Trebuchet MS" w:cs="Trebuchet MS"/>
                <w:sz w:val="18"/>
                <w:szCs w:val="18"/>
              </w:rPr>
              <w:t>16/01/2016</w:t>
            </w:r>
          </w:p>
        </w:tc>
        <w:tc>
          <w:tcPr>
            <w:tcW w:w="1602" w:type="dxa"/>
            <w:gridSpan w:val="2"/>
            <w:tcBorders>
              <w:top w:val="single" w:sz="4" w:space="0" w:color="auto"/>
              <w:left w:val="single" w:sz="4" w:space="0" w:color="auto"/>
              <w:bottom w:val="single" w:sz="4" w:space="0" w:color="auto"/>
              <w:right w:val="single" w:sz="4" w:space="0" w:color="auto"/>
            </w:tcBorders>
          </w:tcPr>
          <w:p w:rsidR="00C031B5" w:rsidRDefault="00CC3FE5" w:rsidP="00417B73">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448" w:type="dxa"/>
            <w:tcBorders>
              <w:top w:val="single" w:sz="4" w:space="0" w:color="auto"/>
              <w:left w:val="single" w:sz="4" w:space="0" w:color="auto"/>
              <w:bottom w:val="single" w:sz="4" w:space="0" w:color="auto"/>
              <w:right w:val="single" w:sz="4" w:space="0" w:color="auto"/>
            </w:tcBorders>
          </w:tcPr>
          <w:p w:rsidR="00C031B5" w:rsidRDefault="00CC3FE5" w:rsidP="00417B73">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935" w:type="dxa"/>
            <w:tcBorders>
              <w:top w:val="single" w:sz="4" w:space="0" w:color="auto"/>
              <w:left w:val="single" w:sz="4" w:space="0" w:color="auto"/>
              <w:bottom w:val="single" w:sz="4" w:space="0" w:color="auto"/>
              <w:right w:val="single" w:sz="4" w:space="0" w:color="auto"/>
            </w:tcBorders>
          </w:tcPr>
          <w:p w:rsidR="00C031B5" w:rsidRDefault="00CC3FE5" w:rsidP="00417B73">
            <w:pPr>
              <w:jc w:val="both"/>
              <w:rPr>
                <w:rFonts w:ascii="Trebuchet MS" w:hAnsi="Trebuchet MS" w:cs="Arial"/>
                <w:sz w:val="18"/>
                <w:szCs w:val="18"/>
                <w:lang w:val="es-MX"/>
              </w:rPr>
            </w:pPr>
            <w:r>
              <w:rPr>
                <w:rFonts w:ascii="Trebuchet MS" w:hAnsi="Trebuchet MS" w:cs="Trebuchet MS"/>
                <w:sz w:val="18"/>
                <w:szCs w:val="18"/>
                <w:lang w:val="es-MX"/>
              </w:rPr>
              <w:t>En sustitución del Lic. Rodolfo Pérez Inzunza Firma el Procedimiento el Lic. Adolfo Duarte Calderón como Director General de Servicios Administrativos.</w:t>
            </w:r>
          </w:p>
        </w:tc>
      </w:tr>
      <w:tr w:rsidR="00CC3FE5" w:rsidRPr="00CE72BC" w:rsidTr="00417B73">
        <w:trPr>
          <w:trHeight w:val="170"/>
        </w:trPr>
        <w:tc>
          <w:tcPr>
            <w:tcW w:w="1388" w:type="dxa"/>
            <w:tcBorders>
              <w:top w:val="single" w:sz="4" w:space="0" w:color="auto"/>
              <w:left w:val="single" w:sz="4" w:space="0" w:color="auto"/>
              <w:bottom w:val="single" w:sz="4" w:space="0" w:color="auto"/>
              <w:right w:val="single" w:sz="4" w:space="0" w:color="auto"/>
            </w:tcBorders>
          </w:tcPr>
          <w:p w:rsidR="00CC3FE5" w:rsidRDefault="00CC3FE5" w:rsidP="00417B73">
            <w:pPr>
              <w:jc w:val="center"/>
              <w:rPr>
                <w:rFonts w:ascii="Trebuchet MS" w:hAnsi="Trebuchet MS" w:cs="Trebuchet MS"/>
                <w:sz w:val="18"/>
                <w:szCs w:val="18"/>
                <w:lang w:val="es-MX"/>
              </w:rPr>
            </w:pPr>
            <w:r>
              <w:rPr>
                <w:rFonts w:ascii="Trebuchet MS" w:hAnsi="Trebuchet MS" w:cs="Trebuchet MS"/>
                <w:sz w:val="18"/>
                <w:szCs w:val="18"/>
                <w:lang w:val="es-MX"/>
              </w:rPr>
              <w:t>08</w:t>
            </w:r>
          </w:p>
        </w:tc>
        <w:tc>
          <w:tcPr>
            <w:tcW w:w="1259" w:type="dxa"/>
            <w:tcBorders>
              <w:top w:val="single" w:sz="4" w:space="0" w:color="auto"/>
              <w:left w:val="single" w:sz="4" w:space="0" w:color="auto"/>
              <w:bottom w:val="single" w:sz="4" w:space="0" w:color="auto"/>
              <w:right w:val="single" w:sz="4" w:space="0" w:color="auto"/>
            </w:tcBorders>
          </w:tcPr>
          <w:p w:rsidR="00CC3FE5" w:rsidRPr="00AF7843" w:rsidRDefault="00CC3FE5" w:rsidP="00417B73">
            <w:pPr>
              <w:jc w:val="center"/>
              <w:rPr>
                <w:rFonts w:ascii="Trebuchet MS" w:hAnsi="Trebuchet MS" w:cs="Trebuchet MS"/>
                <w:sz w:val="18"/>
                <w:szCs w:val="18"/>
              </w:rPr>
            </w:pPr>
            <w:r>
              <w:rPr>
                <w:rFonts w:ascii="Trebuchet MS" w:hAnsi="Trebuchet MS" w:cs="Trebuchet MS"/>
                <w:sz w:val="18"/>
                <w:szCs w:val="18"/>
              </w:rPr>
              <w:t>12/01/2017</w:t>
            </w:r>
          </w:p>
        </w:tc>
        <w:tc>
          <w:tcPr>
            <w:tcW w:w="1602" w:type="dxa"/>
            <w:gridSpan w:val="2"/>
            <w:tcBorders>
              <w:top w:val="single" w:sz="4" w:space="0" w:color="auto"/>
              <w:left w:val="single" w:sz="4" w:space="0" w:color="auto"/>
              <w:bottom w:val="single" w:sz="4" w:space="0" w:color="auto"/>
              <w:right w:val="single" w:sz="4" w:space="0" w:color="auto"/>
            </w:tcBorders>
          </w:tcPr>
          <w:p w:rsidR="00CC3FE5" w:rsidRDefault="00CC3FE5" w:rsidP="00417B73">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448" w:type="dxa"/>
            <w:tcBorders>
              <w:top w:val="single" w:sz="4" w:space="0" w:color="auto"/>
              <w:left w:val="single" w:sz="4" w:space="0" w:color="auto"/>
              <w:bottom w:val="single" w:sz="4" w:space="0" w:color="auto"/>
              <w:right w:val="single" w:sz="4" w:space="0" w:color="auto"/>
            </w:tcBorders>
          </w:tcPr>
          <w:p w:rsidR="00CC3FE5" w:rsidRDefault="00CC3FE5" w:rsidP="00417B73">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935" w:type="dxa"/>
            <w:tcBorders>
              <w:top w:val="single" w:sz="4" w:space="0" w:color="auto"/>
              <w:left w:val="single" w:sz="4" w:space="0" w:color="auto"/>
              <w:bottom w:val="single" w:sz="4" w:space="0" w:color="auto"/>
              <w:right w:val="single" w:sz="4" w:space="0" w:color="auto"/>
            </w:tcBorders>
          </w:tcPr>
          <w:p w:rsidR="00CC3FE5" w:rsidRDefault="00CC3FE5" w:rsidP="00417B73">
            <w:pPr>
              <w:jc w:val="both"/>
              <w:rPr>
                <w:rFonts w:ascii="Trebuchet MS" w:hAnsi="Trebuchet MS" w:cs="Arial"/>
                <w:sz w:val="18"/>
                <w:szCs w:val="18"/>
                <w:lang w:val="es-MX"/>
              </w:rPr>
            </w:pPr>
            <w:r>
              <w:rPr>
                <w:rFonts w:ascii="Trebuchet MS" w:hAnsi="Trebuchet MS" w:cs="Trebuchet MS"/>
                <w:sz w:val="18"/>
                <w:szCs w:val="18"/>
                <w:lang w:val="es-MX"/>
              </w:rPr>
              <w:t xml:space="preserve">En sustitución del Lic. Adolfo Duarte Calderón Firma el Procedimiento </w:t>
            </w:r>
            <w:r w:rsidRPr="005C1D9B">
              <w:rPr>
                <w:rFonts w:ascii="Trebuchet MS" w:hAnsi="Trebuchet MS" w:cs="Trebuchet MS"/>
                <w:sz w:val="18"/>
                <w:szCs w:val="18"/>
                <w:lang w:val="es-MX"/>
              </w:rPr>
              <w:t xml:space="preserve">el </w:t>
            </w:r>
            <w:r w:rsidRPr="005C1D9B">
              <w:rPr>
                <w:rFonts w:ascii="Trebuchet MS" w:hAnsi="Trebuchet MS" w:cs="Trebuchet MS"/>
                <w:bCs/>
                <w:sz w:val="18"/>
                <w:szCs w:val="18"/>
              </w:rPr>
              <w:t>Ing. Felipe Álvarez Ortega</w:t>
            </w:r>
            <w:r>
              <w:rPr>
                <w:rFonts w:ascii="Trebuchet MS" w:hAnsi="Trebuchet MS" w:cs="Trebuchet MS"/>
                <w:sz w:val="18"/>
                <w:szCs w:val="18"/>
                <w:lang w:val="es-MX"/>
              </w:rPr>
              <w:t xml:space="preserve"> como Director General de Servicios Administrativos.</w:t>
            </w:r>
          </w:p>
        </w:tc>
      </w:tr>
      <w:tr w:rsidR="001E7B8F" w:rsidRPr="00CE72BC" w:rsidTr="00417B73">
        <w:trPr>
          <w:trHeight w:val="170"/>
        </w:trPr>
        <w:tc>
          <w:tcPr>
            <w:tcW w:w="1388" w:type="dxa"/>
            <w:tcBorders>
              <w:top w:val="single" w:sz="4" w:space="0" w:color="auto"/>
              <w:left w:val="single" w:sz="4" w:space="0" w:color="auto"/>
              <w:bottom w:val="single" w:sz="4" w:space="0" w:color="auto"/>
              <w:right w:val="single" w:sz="4" w:space="0" w:color="auto"/>
            </w:tcBorders>
          </w:tcPr>
          <w:p w:rsidR="001E7B8F" w:rsidRDefault="00CC3FE5" w:rsidP="00417B73">
            <w:pPr>
              <w:jc w:val="center"/>
              <w:rPr>
                <w:rFonts w:ascii="Trebuchet MS" w:hAnsi="Trebuchet MS" w:cs="Trebuchet MS"/>
                <w:sz w:val="18"/>
                <w:szCs w:val="18"/>
                <w:lang w:val="es-MX"/>
              </w:rPr>
            </w:pPr>
            <w:r>
              <w:rPr>
                <w:rFonts w:ascii="Trebuchet MS" w:hAnsi="Trebuchet MS" w:cs="Trebuchet MS"/>
                <w:sz w:val="18"/>
                <w:szCs w:val="18"/>
                <w:lang w:val="es-MX"/>
              </w:rPr>
              <w:t>09</w:t>
            </w:r>
          </w:p>
        </w:tc>
        <w:tc>
          <w:tcPr>
            <w:tcW w:w="1259" w:type="dxa"/>
            <w:tcBorders>
              <w:top w:val="single" w:sz="4" w:space="0" w:color="auto"/>
              <w:left w:val="single" w:sz="4" w:space="0" w:color="auto"/>
              <w:bottom w:val="single" w:sz="4" w:space="0" w:color="auto"/>
              <w:right w:val="single" w:sz="4" w:space="0" w:color="auto"/>
            </w:tcBorders>
          </w:tcPr>
          <w:p w:rsidR="001E7B8F" w:rsidRPr="00AF7843" w:rsidRDefault="001E7B8F" w:rsidP="00417B73">
            <w:pPr>
              <w:jc w:val="center"/>
              <w:rPr>
                <w:rFonts w:ascii="Trebuchet MS" w:hAnsi="Trebuchet MS" w:cs="Trebuchet MS"/>
                <w:sz w:val="18"/>
                <w:szCs w:val="18"/>
              </w:rPr>
            </w:pPr>
            <w:r>
              <w:rPr>
                <w:rFonts w:ascii="Trebuchet MS" w:hAnsi="Trebuchet MS" w:cs="Trebuchet MS"/>
                <w:sz w:val="18"/>
                <w:szCs w:val="18"/>
              </w:rPr>
              <w:t>25-05-2017</w:t>
            </w:r>
          </w:p>
        </w:tc>
        <w:tc>
          <w:tcPr>
            <w:tcW w:w="1602" w:type="dxa"/>
            <w:gridSpan w:val="2"/>
            <w:tcBorders>
              <w:top w:val="single" w:sz="4" w:space="0" w:color="auto"/>
              <w:left w:val="single" w:sz="4" w:space="0" w:color="auto"/>
              <w:bottom w:val="single" w:sz="4" w:space="0" w:color="auto"/>
              <w:right w:val="single" w:sz="4" w:space="0" w:color="auto"/>
            </w:tcBorders>
          </w:tcPr>
          <w:p w:rsidR="001E7B8F" w:rsidRDefault="001E7B8F" w:rsidP="00417B73">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448" w:type="dxa"/>
            <w:tcBorders>
              <w:top w:val="single" w:sz="4" w:space="0" w:color="auto"/>
              <w:left w:val="single" w:sz="4" w:space="0" w:color="auto"/>
              <w:bottom w:val="single" w:sz="4" w:space="0" w:color="auto"/>
              <w:right w:val="single" w:sz="4" w:space="0" w:color="auto"/>
            </w:tcBorders>
          </w:tcPr>
          <w:p w:rsidR="001E7B8F" w:rsidRDefault="001E7B8F" w:rsidP="00417B73">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935" w:type="dxa"/>
            <w:tcBorders>
              <w:top w:val="single" w:sz="4" w:space="0" w:color="auto"/>
              <w:left w:val="single" w:sz="4" w:space="0" w:color="auto"/>
              <w:bottom w:val="single" w:sz="4" w:space="0" w:color="auto"/>
              <w:right w:val="single" w:sz="4" w:space="0" w:color="auto"/>
            </w:tcBorders>
          </w:tcPr>
          <w:p w:rsidR="00420A45" w:rsidRPr="00DF0876" w:rsidRDefault="001E7B8F" w:rsidP="00417B73">
            <w:pPr>
              <w:pStyle w:val="Prrafodelista"/>
              <w:numPr>
                <w:ilvl w:val="0"/>
                <w:numId w:val="18"/>
              </w:numPr>
              <w:ind w:left="303"/>
              <w:jc w:val="both"/>
              <w:rPr>
                <w:rFonts w:ascii="Trebuchet MS" w:hAnsi="Trebuchet MS" w:cs="Arial"/>
                <w:sz w:val="18"/>
                <w:szCs w:val="18"/>
                <w:lang w:val="es-MX"/>
              </w:rPr>
            </w:pPr>
            <w:r w:rsidRPr="00DF0876">
              <w:rPr>
                <w:rFonts w:ascii="Trebuchet MS" w:hAnsi="Trebuchet MS" w:cs="Arial"/>
                <w:sz w:val="18"/>
                <w:szCs w:val="18"/>
                <w:lang w:val="es-MX"/>
              </w:rPr>
              <w:t>En punto 3. POLÍTICAS DE OPERACIÓN. Se elimin</w:t>
            </w:r>
            <w:r w:rsidR="00EA766B" w:rsidRPr="00DF0876">
              <w:rPr>
                <w:rFonts w:ascii="Trebuchet MS" w:hAnsi="Trebuchet MS" w:cs="Arial"/>
                <w:sz w:val="18"/>
                <w:szCs w:val="18"/>
                <w:lang w:val="es-MX"/>
              </w:rPr>
              <w:t>aron los</w:t>
            </w:r>
            <w:r w:rsidRPr="00DF0876">
              <w:rPr>
                <w:rFonts w:ascii="Trebuchet MS" w:hAnsi="Trebuchet MS" w:cs="Arial"/>
                <w:sz w:val="18"/>
                <w:szCs w:val="18"/>
                <w:lang w:val="es-MX"/>
              </w:rPr>
              <w:t xml:space="preserve"> inciso</w:t>
            </w:r>
            <w:r w:rsidR="00EA766B" w:rsidRPr="00DF0876">
              <w:rPr>
                <w:rFonts w:ascii="Trebuchet MS" w:hAnsi="Trebuchet MS" w:cs="Arial"/>
                <w:sz w:val="18"/>
                <w:szCs w:val="18"/>
                <w:lang w:val="es-MX"/>
              </w:rPr>
              <w:t>s</w:t>
            </w:r>
            <w:r w:rsidRPr="00DF0876">
              <w:rPr>
                <w:rFonts w:ascii="Trebuchet MS" w:hAnsi="Trebuchet MS" w:cs="Arial"/>
                <w:sz w:val="18"/>
                <w:szCs w:val="18"/>
                <w:lang w:val="es-MX"/>
              </w:rPr>
              <w:t xml:space="preserve"> d) Captación de necesidades expuestas a través del Programa Gobierno en Movimiento. </w:t>
            </w:r>
            <w:r w:rsidR="00EA766B" w:rsidRPr="00DF0876">
              <w:rPr>
                <w:rFonts w:ascii="Trebuchet MS" w:hAnsi="Trebuchet MS" w:cs="Arial"/>
                <w:sz w:val="18"/>
                <w:szCs w:val="18"/>
                <w:lang w:val="es-MX"/>
              </w:rPr>
              <w:t>e) Resultados de la programación detallada elaborada por la Dirección de Planeación Educativa de la SEPyC, para las necesidades de escuelas de nueva creación e incremento de grupos.</w:t>
            </w:r>
            <w:r w:rsidR="00420A45" w:rsidRPr="00DF0876">
              <w:rPr>
                <w:rFonts w:ascii="Trebuchet MS" w:hAnsi="Trebuchet MS" w:cs="Arial"/>
                <w:sz w:val="18"/>
                <w:szCs w:val="18"/>
                <w:lang w:val="es-MX"/>
              </w:rPr>
              <w:t xml:space="preserve"> </w:t>
            </w:r>
          </w:p>
          <w:p w:rsidR="00BC02EB" w:rsidRPr="00DF0876" w:rsidRDefault="00420A45" w:rsidP="00417B73">
            <w:pPr>
              <w:pStyle w:val="Prrafodelista"/>
              <w:numPr>
                <w:ilvl w:val="0"/>
                <w:numId w:val="18"/>
              </w:numPr>
              <w:ind w:left="303"/>
              <w:jc w:val="both"/>
              <w:rPr>
                <w:rFonts w:ascii="Trebuchet MS" w:hAnsi="Trebuchet MS" w:cs="Arial"/>
                <w:sz w:val="18"/>
                <w:szCs w:val="18"/>
                <w:lang w:val="es-MX"/>
              </w:rPr>
            </w:pPr>
            <w:r w:rsidRPr="00DF0876">
              <w:rPr>
                <w:rFonts w:ascii="Trebuchet MS" w:hAnsi="Trebuchet MS" w:cs="Arial"/>
                <w:sz w:val="18"/>
                <w:szCs w:val="18"/>
                <w:lang w:val="es-MX"/>
              </w:rPr>
              <w:t>En punto</w:t>
            </w:r>
            <w:r w:rsidR="00E4379E" w:rsidRPr="00DF0876">
              <w:rPr>
                <w:rFonts w:ascii="Trebuchet MS" w:hAnsi="Trebuchet MS" w:cs="Arial"/>
                <w:sz w:val="18"/>
                <w:szCs w:val="18"/>
                <w:lang w:val="es-MX"/>
              </w:rPr>
              <w:t xml:space="preserve"> 4.</w:t>
            </w:r>
            <w:r w:rsidRPr="00DF0876">
              <w:rPr>
                <w:rFonts w:ascii="Trebuchet MS" w:hAnsi="Trebuchet MS" w:cs="Arial"/>
                <w:sz w:val="18"/>
                <w:szCs w:val="18"/>
                <w:lang w:val="es-MX"/>
              </w:rPr>
              <w:t xml:space="preserve"> DOCUMENTOS DE REFERENCIA. En la Norma Mexicana NMX-R-024-SCFI-2009, se cambió el año por 2015 Escuelas - Supervisión de Obra de la Infraestructura Física Educativa - Requisitos.</w:t>
            </w:r>
            <w:r w:rsidR="00EA766B" w:rsidRPr="00DF0876">
              <w:rPr>
                <w:rFonts w:ascii="Trebuchet MS" w:hAnsi="Trebuchet MS" w:cs="Arial"/>
                <w:sz w:val="18"/>
                <w:szCs w:val="18"/>
                <w:lang w:val="es-MX"/>
              </w:rPr>
              <w:t xml:space="preserve"> </w:t>
            </w:r>
            <w:r w:rsidR="00BC02EB" w:rsidRPr="00DF0876">
              <w:rPr>
                <w:rFonts w:ascii="Trebuchet MS" w:hAnsi="Trebuchet MS" w:cs="Arial"/>
                <w:sz w:val="18"/>
                <w:szCs w:val="18"/>
                <w:lang w:val="es-MX"/>
              </w:rPr>
              <w:t>Y se agregaron la Norma Mexicana NMX-R-079-SCFI-2015, Escuelas – Seguridad Estructural de la Infraestructura Física Educativa – Requisitos y Norma Mexicana NMX-R-080-SCFI-2015, Escuelas – Bebederos de Agua Potable – Requisitos.</w:t>
            </w:r>
          </w:p>
          <w:p w:rsidR="00EA766B" w:rsidRPr="005D330E" w:rsidRDefault="00805A73" w:rsidP="00417B73">
            <w:pPr>
              <w:pStyle w:val="Prrafodelista"/>
              <w:numPr>
                <w:ilvl w:val="0"/>
                <w:numId w:val="18"/>
              </w:numPr>
              <w:ind w:left="303"/>
              <w:jc w:val="both"/>
              <w:rPr>
                <w:rFonts w:ascii="Trebuchet MS" w:hAnsi="Trebuchet MS" w:cs="Arial"/>
                <w:sz w:val="18"/>
                <w:szCs w:val="18"/>
                <w:lang w:val="es-MX"/>
              </w:rPr>
            </w:pPr>
            <w:r>
              <w:rPr>
                <w:rFonts w:ascii="Trebuchet MS" w:hAnsi="Trebuchet MS" w:cs="Trebuchet MS"/>
                <w:sz w:val="18"/>
                <w:szCs w:val="18"/>
                <w:lang w:val="es-MX"/>
              </w:rPr>
              <w:t xml:space="preserve">En el punto </w:t>
            </w:r>
            <w:r w:rsidRPr="00D67001">
              <w:rPr>
                <w:rFonts w:ascii="Trebuchet MS" w:hAnsi="Trebuchet MS" w:cs="Trebuchet MS"/>
                <w:sz w:val="18"/>
                <w:szCs w:val="18"/>
                <w:lang w:val="es-MX"/>
              </w:rPr>
              <w:t>7. DIAGRAMA DE FLUJO y</w:t>
            </w:r>
            <w:r w:rsidRPr="00DF0876">
              <w:rPr>
                <w:rFonts w:ascii="Trebuchet MS" w:hAnsi="Trebuchet MS" w:cs="Arial"/>
                <w:sz w:val="18"/>
                <w:szCs w:val="18"/>
                <w:lang w:val="es-MX"/>
              </w:rPr>
              <w:t xml:space="preserve"> </w:t>
            </w:r>
            <w:r w:rsidR="004E6E18" w:rsidRPr="00DF0876">
              <w:rPr>
                <w:rFonts w:ascii="Trebuchet MS" w:hAnsi="Trebuchet MS" w:cs="Arial"/>
                <w:sz w:val="18"/>
                <w:szCs w:val="18"/>
                <w:lang w:val="es-MX"/>
              </w:rPr>
              <w:t xml:space="preserve">En punto 8. La </w:t>
            </w:r>
            <w:r w:rsidRPr="00DF0876">
              <w:rPr>
                <w:rFonts w:ascii="Trebuchet MS" w:hAnsi="Trebuchet MS" w:cs="Arial"/>
                <w:sz w:val="18"/>
                <w:szCs w:val="18"/>
                <w:lang w:val="es-MX"/>
              </w:rPr>
              <w:t>DE</w:t>
            </w:r>
            <w:r>
              <w:rPr>
                <w:rFonts w:ascii="Trebuchet MS" w:hAnsi="Trebuchet MS" w:cs="Arial"/>
                <w:sz w:val="18"/>
                <w:szCs w:val="18"/>
                <w:lang w:val="es-MX"/>
              </w:rPr>
              <w:t>SCRIPCIÓN DEL PROCEDIMIENTO,</w:t>
            </w:r>
            <w:r w:rsidR="004E6E18" w:rsidRPr="00DF0876">
              <w:rPr>
                <w:rFonts w:ascii="Trebuchet MS" w:hAnsi="Trebuchet MS" w:cs="Arial"/>
                <w:sz w:val="18"/>
                <w:szCs w:val="18"/>
                <w:lang w:val="es-MX"/>
              </w:rPr>
              <w:t xml:space="preserve"> la actividad 25 se agregó: acompañado de actas de entrega – Recepción y en la tarea </w:t>
            </w:r>
            <w:r w:rsidR="004E6E18" w:rsidRPr="00DF0876">
              <w:rPr>
                <w:rFonts w:ascii="Trebuchet MS" w:hAnsi="Trebuchet MS"/>
                <w:sz w:val="18"/>
                <w:szCs w:val="18"/>
                <w:lang w:val="es-MX"/>
              </w:rPr>
              <w:t>25.2. se agregó</w:t>
            </w:r>
            <w:r w:rsidR="004F4B05" w:rsidRPr="00DF0876">
              <w:rPr>
                <w:rFonts w:ascii="Trebuchet MS" w:hAnsi="Trebuchet MS"/>
                <w:sz w:val="18"/>
                <w:szCs w:val="18"/>
                <w:lang w:val="es-MX"/>
              </w:rPr>
              <w:t>:</w:t>
            </w:r>
            <w:r w:rsidR="004E6E18" w:rsidRPr="00DF0876">
              <w:rPr>
                <w:rFonts w:ascii="Trebuchet MS" w:hAnsi="Trebuchet MS"/>
                <w:sz w:val="18"/>
                <w:szCs w:val="18"/>
                <w:lang w:val="es-MX"/>
              </w:rPr>
              <w:t xml:space="preserve"> </w:t>
            </w:r>
            <w:r w:rsidR="004E6E18" w:rsidRPr="00DF0876">
              <w:rPr>
                <w:rFonts w:ascii="Trebuchet MS" w:hAnsi="Trebuchet MS" w:cs="Arial"/>
                <w:sz w:val="18"/>
                <w:szCs w:val="18"/>
                <w:lang w:val="es-MX"/>
              </w:rPr>
              <w:t>acompañado de actas de entrega – Recepción.</w:t>
            </w:r>
            <w:r w:rsidR="00B409BD" w:rsidRPr="00DF0876">
              <w:rPr>
                <w:rFonts w:ascii="Trebuchet MS" w:hAnsi="Trebuchet MS" w:cs="Arial"/>
                <w:sz w:val="18"/>
                <w:szCs w:val="18"/>
                <w:lang w:val="es-MX"/>
              </w:rPr>
              <w:t xml:space="preserve"> En la actividad 26 </w:t>
            </w:r>
            <w:r w:rsidR="00703675" w:rsidRPr="00DF0876">
              <w:rPr>
                <w:rFonts w:ascii="Trebuchet MS" w:hAnsi="Trebuchet MS" w:cs="Arial"/>
                <w:sz w:val="18"/>
                <w:szCs w:val="18"/>
                <w:lang w:val="es-MX"/>
              </w:rPr>
              <w:t>y tarea 26.2. En la actividad 27 y tarea 27.2. se agregó:</w:t>
            </w:r>
            <w:r w:rsidR="00771DDA" w:rsidRPr="00DF0876">
              <w:rPr>
                <w:rFonts w:ascii="Trebuchet MS" w:hAnsi="Trebuchet MS" w:cs="Arial"/>
                <w:color w:val="0D0D0D" w:themeColor="text1" w:themeTint="F2"/>
                <w:sz w:val="18"/>
                <w:szCs w:val="18"/>
                <w:lang w:val="es-MX"/>
              </w:rPr>
              <w:t xml:space="preserve"> actas de entrega – Recepción. </w:t>
            </w:r>
            <w:r w:rsidR="00771DDA" w:rsidRPr="00DF0876">
              <w:rPr>
                <w:rFonts w:ascii="Trebuchet MS" w:hAnsi="Trebuchet MS" w:cs="Arial"/>
                <w:sz w:val="18"/>
                <w:szCs w:val="18"/>
                <w:lang w:val="es-MX"/>
              </w:rPr>
              <w:t xml:space="preserve">En la actividad 28. </w:t>
            </w:r>
            <w:r w:rsidR="009857C9" w:rsidRPr="00DF0876">
              <w:rPr>
                <w:rFonts w:ascii="Trebuchet MS" w:hAnsi="Trebuchet MS" w:cs="Arial"/>
                <w:sz w:val="18"/>
                <w:szCs w:val="18"/>
                <w:lang w:val="es-MX"/>
              </w:rPr>
              <w:t>Se</w:t>
            </w:r>
            <w:r w:rsidR="00771DDA" w:rsidRPr="00DF0876">
              <w:rPr>
                <w:rFonts w:ascii="Trebuchet MS" w:hAnsi="Trebuchet MS" w:cs="Arial"/>
                <w:sz w:val="18"/>
                <w:szCs w:val="18"/>
                <w:lang w:val="es-MX"/>
              </w:rPr>
              <w:t xml:space="preserve"> eliminó:</w:t>
            </w:r>
            <w:r w:rsidR="00354020">
              <w:t xml:space="preserve"> </w:t>
            </w:r>
            <w:r w:rsidR="00354020" w:rsidRPr="00DF0876">
              <w:rPr>
                <w:rFonts w:ascii="Trebuchet MS" w:hAnsi="Trebuchet MS" w:cs="Arial"/>
                <w:sz w:val="18"/>
                <w:szCs w:val="18"/>
                <w:lang w:val="es-MX"/>
              </w:rPr>
              <w:t>Realiza visita para validar físicamente la conclusión de las obras.</w:t>
            </w:r>
            <w:r w:rsidR="009857C9" w:rsidRPr="00DF0876">
              <w:rPr>
                <w:rFonts w:ascii="Trebuchet MS" w:hAnsi="Trebuchet MS" w:cs="Arial"/>
                <w:sz w:val="18"/>
                <w:szCs w:val="18"/>
                <w:lang w:val="es-MX"/>
              </w:rPr>
              <w:t xml:space="preserve"> En la tarea </w:t>
            </w:r>
            <w:r w:rsidR="009857C9" w:rsidRPr="00DF0876">
              <w:rPr>
                <w:rFonts w:ascii="Trebuchet MS" w:hAnsi="Trebuchet MS"/>
                <w:sz w:val="18"/>
                <w:szCs w:val="18"/>
                <w:lang w:val="es-MX"/>
              </w:rPr>
              <w:t xml:space="preserve">28.1. Se eliminó: A través del Supervisor de Obra del DST realiza visita para validar físicamente la conclusión de la obra reportada por el organismo ejecutor. Se agregó: </w:t>
            </w:r>
            <w:r w:rsidR="009857C9" w:rsidRPr="00DF0876">
              <w:rPr>
                <w:rFonts w:ascii="Trebuchet MS" w:hAnsi="Trebuchet MS" w:cs="Arial"/>
                <w:color w:val="0D0D0D" w:themeColor="text1" w:themeTint="F2"/>
                <w:sz w:val="18"/>
                <w:szCs w:val="18"/>
                <w:lang w:val="es-MX"/>
              </w:rPr>
              <w:t>Revisa las actas de entrega – recepción y programa visitas de planteles a manera aleatoria para confirmar la meta concluida.</w:t>
            </w:r>
            <w:r w:rsidR="009857C9" w:rsidRPr="00DF0876">
              <w:rPr>
                <w:rFonts w:ascii="Trebuchet MS" w:hAnsi="Trebuchet MS"/>
                <w:color w:val="0D0D0D" w:themeColor="text1" w:themeTint="F2"/>
                <w:sz w:val="18"/>
                <w:szCs w:val="18"/>
                <w:lang w:val="es-MX"/>
              </w:rPr>
              <w:t xml:space="preserve"> Se eliminó actividad 29 y tarea 29.1.</w:t>
            </w:r>
          </w:p>
        </w:tc>
      </w:tr>
      <w:tr w:rsidR="00D47C5E" w:rsidRPr="00CE72BC" w:rsidTr="00417B73">
        <w:trPr>
          <w:trHeight w:val="170"/>
        </w:trPr>
        <w:tc>
          <w:tcPr>
            <w:tcW w:w="1388" w:type="dxa"/>
            <w:tcBorders>
              <w:top w:val="single" w:sz="4" w:space="0" w:color="auto"/>
              <w:left w:val="single" w:sz="4" w:space="0" w:color="auto"/>
              <w:bottom w:val="single" w:sz="4" w:space="0" w:color="auto"/>
              <w:right w:val="single" w:sz="4" w:space="0" w:color="auto"/>
            </w:tcBorders>
          </w:tcPr>
          <w:p w:rsidR="00D47C5E" w:rsidRDefault="00D47C5E" w:rsidP="00D47C5E">
            <w:pPr>
              <w:jc w:val="center"/>
              <w:rPr>
                <w:rFonts w:ascii="Trebuchet MS" w:hAnsi="Trebuchet MS" w:cs="Trebuchet MS"/>
                <w:sz w:val="18"/>
                <w:szCs w:val="18"/>
                <w:lang w:val="es-MX"/>
              </w:rPr>
            </w:pPr>
            <w:r>
              <w:rPr>
                <w:rFonts w:ascii="Trebuchet MS" w:hAnsi="Trebuchet MS" w:cs="Trebuchet MS"/>
                <w:sz w:val="18"/>
                <w:szCs w:val="18"/>
                <w:lang w:val="es-MX"/>
              </w:rPr>
              <w:t>10</w:t>
            </w:r>
          </w:p>
        </w:tc>
        <w:tc>
          <w:tcPr>
            <w:tcW w:w="1259" w:type="dxa"/>
            <w:tcBorders>
              <w:top w:val="single" w:sz="4" w:space="0" w:color="auto"/>
              <w:left w:val="single" w:sz="4" w:space="0" w:color="auto"/>
              <w:bottom w:val="single" w:sz="4" w:space="0" w:color="auto"/>
              <w:right w:val="single" w:sz="4" w:space="0" w:color="auto"/>
            </w:tcBorders>
          </w:tcPr>
          <w:p w:rsidR="00D47C5E" w:rsidRDefault="00D47C5E" w:rsidP="00D47C5E">
            <w:pPr>
              <w:jc w:val="center"/>
              <w:rPr>
                <w:rFonts w:ascii="Trebuchet MS" w:hAnsi="Trebuchet MS" w:cs="Trebuchet MS"/>
                <w:sz w:val="18"/>
                <w:szCs w:val="18"/>
              </w:rPr>
            </w:pPr>
            <w:r>
              <w:rPr>
                <w:rFonts w:ascii="Trebuchet MS" w:hAnsi="Trebuchet MS" w:cs="Trebuchet MS"/>
                <w:sz w:val="18"/>
                <w:szCs w:val="18"/>
              </w:rPr>
              <w:t>21/06/2017</w:t>
            </w:r>
          </w:p>
        </w:tc>
        <w:tc>
          <w:tcPr>
            <w:tcW w:w="1602" w:type="dxa"/>
            <w:gridSpan w:val="2"/>
            <w:tcBorders>
              <w:top w:val="single" w:sz="4" w:space="0" w:color="auto"/>
              <w:left w:val="single" w:sz="4" w:space="0" w:color="auto"/>
              <w:bottom w:val="single" w:sz="4" w:space="0" w:color="auto"/>
              <w:right w:val="single" w:sz="4" w:space="0" w:color="auto"/>
            </w:tcBorders>
          </w:tcPr>
          <w:p w:rsidR="00D47C5E" w:rsidRDefault="00D47C5E" w:rsidP="00D47C5E">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448" w:type="dxa"/>
            <w:tcBorders>
              <w:top w:val="single" w:sz="4" w:space="0" w:color="auto"/>
              <w:left w:val="single" w:sz="4" w:space="0" w:color="auto"/>
              <w:bottom w:val="single" w:sz="4" w:space="0" w:color="auto"/>
              <w:right w:val="single" w:sz="4" w:space="0" w:color="auto"/>
            </w:tcBorders>
          </w:tcPr>
          <w:p w:rsidR="00D47C5E" w:rsidRDefault="00D47C5E" w:rsidP="00D47C5E">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935" w:type="dxa"/>
            <w:tcBorders>
              <w:top w:val="single" w:sz="4" w:space="0" w:color="auto"/>
              <w:left w:val="single" w:sz="4" w:space="0" w:color="auto"/>
              <w:bottom w:val="single" w:sz="4" w:space="0" w:color="auto"/>
              <w:right w:val="single" w:sz="4" w:space="0" w:color="auto"/>
            </w:tcBorders>
          </w:tcPr>
          <w:p w:rsidR="00D47C5E" w:rsidRPr="00DF0876" w:rsidRDefault="00D47C5E" w:rsidP="00020B26">
            <w:pPr>
              <w:pStyle w:val="Prrafodelista"/>
              <w:ind w:left="303"/>
              <w:jc w:val="both"/>
              <w:rPr>
                <w:rFonts w:ascii="Trebuchet MS" w:hAnsi="Trebuchet MS" w:cs="Arial"/>
                <w:sz w:val="18"/>
                <w:szCs w:val="18"/>
                <w:lang w:val="es-MX"/>
              </w:rPr>
            </w:pPr>
            <w:bookmarkStart w:id="0" w:name="_GoBack"/>
            <w:bookmarkEnd w:id="0"/>
            <w:r w:rsidRPr="001E557A">
              <w:rPr>
                <w:rFonts w:ascii="Trebuchet MS" w:hAnsi="Trebuchet MS" w:cs="Trebuchet MS"/>
                <w:sz w:val="18"/>
                <w:szCs w:val="18"/>
                <w:lang w:val="es-MX"/>
              </w:rPr>
              <w:t>En el punto 5. Registros,  se incluye cuadro descriptivo, con tiempo de retención, localización y acceso, y disposición de los registros.</w:t>
            </w:r>
          </w:p>
        </w:tc>
      </w:tr>
    </w:tbl>
    <w:p w:rsidR="00291A19" w:rsidRPr="00291A19" w:rsidRDefault="00417B73" w:rsidP="00E215FE">
      <w:pPr>
        <w:jc w:val="both"/>
        <w:rPr>
          <w:rFonts w:ascii="Trebuchet MS" w:hAnsi="Trebuchet MS" w:cs="Arial"/>
          <w:sz w:val="20"/>
          <w:szCs w:val="20"/>
          <w:lang w:val="es-MX"/>
        </w:rPr>
      </w:pPr>
      <w:r>
        <w:rPr>
          <w:rFonts w:ascii="Trebuchet MS" w:hAnsi="Trebuchet MS" w:cs="Arial"/>
          <w:sz w:val="20"/>
          <w:szCs w:val="20"/>
          <w:lang w:val="es-MX"/>
        </w:rPr>
        <w:br w:type="textWrapping" w:clear="all"/>
      </w:r>
      <w:r w:rsidR="00817854">
        <w:rPr>
          <w:rFonts w:ascii="Trebuchet MS" w:hAnsi="Trebuchet MS" w:cs="Arial"/>
          <w:sz w:val="20"/>
          <w:szCs w:val="20"/>
          <w:lang w:val="es-MX"/>
        </w:rPr>
        <w:tab/>
      </w:r>
      <w:r w:rsidR="00817854">
        <w:rPr>
          <w:rFonts w:ascii="Trebuchet MS" w:hAnsi="Trebuchet MS" w:cs="Arial"/>
          <w:sz w:val="20"/>
          <w:szCs w:val="20"/>
          <w:lang w:val="es-MX"/>
        </w:rPr>
        <w:tab/>
      </w:r>
      <w:r w:rsidR="00817854" w:rsidRPr="00817854">
        <w:rPr>
          <w:rFonts w:ascii="Trebuchet MS" w:hAnsi="Trebuchet MS" w:cs="Arial"/>
          <w:sz w:val="16"/>
          <w:szCs w:val="16"/>
          <w:lang w:val="es-MX"/>
        </w:rPr>
        <w:t xml:space="preserve">*RD = </w:t>
      </w:r>
      <w:r w:rsidR="00817854">
        <w:rPr>
          <w:rFonts w:ascii="Trebuchet MS" w:hAnsi="Trebuchet MS" w:cs="Arial"/>
          <w:sz w:val="16"/>
          <w:szCs w:val="16"/>
          <w:lang w:val="es-MX"/>
        </w:rPr>
        <w:t>Representante de la Dirección, SP = Supervisor de Procedimiento y AD = Alta Dirección</w:t>
      </w:r>
    </w:p>
    <w:sectPr w:rsidR="00291A19" w:rsidRPr="00291A19" w:rsidSect="00010AF7">
      <w:headerReference w:type="default" r:id="rId15"/>
      <w:footerReference w:type="default" r:id="rId16"/>
      <w:headerReference w:type="first" r:id="rId17"/>
      <w:footerReference w:type="first" r:id="rId18"/>
      <w:pgSz w:w="12240" w:h="15840" w:code="1"/>
      <w:pgMar w:top="720" w:right="720" w:bottom="720" w:left="720" w:header="709" w:footer="3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AF3" w:rsidRPr="00AC75C8" w:rsidRDefault="00207AF3" w:rsidP="008C491A">
      <w:pPr>
        <w:pStyle w:val="Encabezado"/>
        <w:rPr>
          <w:rFonts w:ascii="Times New Roman" w:hAnsi="Times New Roman"/>
          <w:sz w:val="24"/>
          <w:szCs w:val="24"/>
          <w:lang w:eastAsia="es-ES"/>
        </w:rPr>
      </w:pPr>
      <w:r>
        <w:separator/>
      </w:r>
    </w:p>
  </w:endnote>
  <w:endnote w:type="continuationSeparator" w:id="0">
    <w:p w:rsidR="00207AF3" w:rsidRPr="00AC75C8" w:rsidRDefault="00207AF3" w:rsidP="008C491A">
      <w:pPr>
        <w:pStyle w:val="Encabezado"/>
        <w:rPr>
          <w:rFonts w:ascii="Times New Roman" w:hAnsi="Times New Roman"/>
          <w:sz w:val="24"/>
          <w:szCs w:val="24"/>
          <w:lang w:eastAsia="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B73" w:rsidRPr="00C67AF0" w:rsidRDefault="00417B73">
    <w:pPr>
      <w:rPr>
        <w:sz w:val="12"/>
        <w:szCs w:val="1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819"/>
    </w:tblGrid>
    <w:tr w:rsidR="00417B73" w:rsidTr="00387F23">
      <w:trPr>
        <w:trHeight w:val="431"/>
        <w:jc w:val="center"/>
      </w:trPr>
      <w:tc>
        <w:tcPr>
          <w:tcW w:w="5671" w:type="dxa"/>
          <w:vAlign w:val="center"/>
        </w:tcPr>
        <w:p w:rsidR="00417B73" w:rsidRDefault="00417B73" w:rsidP="005635BC">
          <w:pPr>
            <w:rPr>
              <w:i/>
            </w:rPr>
          </w:pPr>
        </w:p>
      </w:tc>
      <w:tc>
        <w:tcPr>
          <w:tcW w:w="4819" w:type="dxa"/>
          <w:vAlign w:val="center"/>
        </w:tcPr>
        <w:p w:rsidR="00417B73" w:rsidRPr="008905E5" w:rsidRDefault="00417B73" w:rsidP="00626FA6">
          <w:pPr>
            <w:jc w:val="center"/>
            <w:rPr>
              <w:rFonts w:ascii="Candara" w:hAnsi="Candara"/>
              <w:b/>
              <w:i/>
              <w:sz w:val="20"/>
              <w:szCs w:val="20"/>
            </w:rPr>
          </w:pPr>
          <w:r w:rsidRPr="008905E5">
            <w:rPr>
              <w:rFonts w:ascii="Candara" w:hAnsi="Candara" w:cs="Arial"/>
              <w:b/>
              <w:i/>
              <w:sz w:val="20"/>
              <w:szCs w:val="20"/>
            </w:rPr>
            <w:t xml:space="preserve">Página </w:t>
          </w:r>
          <w:r w:rsidRPr="008905E5">
            <w:rPr>
              <w:rFonts w:ascii="Candara" w:hAnsi="Candara" w:cs="Arial"/>
              <w:b/>
              <w:i/>
              <w:sz w:val="20"/>
              <w:szCs w:val="20"/>
            </w:rPr>
            <w:fldChar w:fldCharType="begin"/>
          </w:r>
          <w:r w:rsidRPr="008905E5">
            <w:rPr>
              <w:rFonts w:ascii="Candara" w:hAnsi="Candara" w:cs="Arial"/>
              <w:b/>
              <w:i/>
              <w:sz w:val="20"/>
              <w:szCs w:val="20"/>
            </w:rPr>
            <w:instrText xml:space="preserve"> PAGE </w:instrText>
          </w:r>
          <w:r w:rsidRPr="008905E5">
            <w:rPr>
              <w:rFonts w:ascii="Candara" w:hAnsi="Candara" w:cs="Arial"/>
              <w:b/>
              <w:i/>
              <w:sz w:val="20"/>
              <w:szCs w:val="20"/>
            </w:rPr>
            <w:fldChar w:fldCharType="separate"/>
          </w:r>
          <w:r w:rsidR="00020B26">
            <w:rPr>
              <w:rFonts w:ascii="Candara" w:hAnsi="Candara" w:cs="Arial"/>
              <w:b/>
              <w:i/>
              <w:noProof/>
              <w:sz w:val="20"/>
              <w:szCs w:val="20"/>
            </w:rPr>
            <w:t>12</w:t>
          </w:r>
          <w:r w:rsidRPr="008905E5">
            <w:rPr>
              <w:rFonts w:ascii="Candara" w:hAnsi="Candara" w:cs="Arial"/>
              <w:b/>
              <w:i/>
              <w:sz w:val="20"/>
              <w:szCs w:val="20"/>
            </w:rPr>
            <w:fldChar w:fldCharType="end"/>
          </w:r>
          <w:r w:rsidRPr="008905E5">
            <w:rPr>
              <w:rFonts w:ascii="Candara" w:hAnsi="Candara" w:cs="Arial"/>
              <w:b/>
              <w:i/>
              <w:sz w:val="20"/>
              <w:szCs w:val="20"/>
            </w:rPr>
            <w:t xml:space="preserve"> de </w:t>
          </w:r>
          <w:r w:rsidRPr="008905E5">
            <w:rPr>
              <w:rFonts w:ascii="Candara" w:hAnsi="Candara" w:cs="Arial"/>
              <w:b/>
              <w:i/>
              <w:sz w:val="20"/>
              <w:szCs w:val="20"/>
            </w:rPr>
            <w:fldChar w:fldCharType="begin"/>
          </w:r>
          <w:r w:rsidRPr="008905E5">
            <w:rPr>
              <w:rFonts w:ascii="Candara" w:hAnsi="Candara" w:cs="Arial"/>
              <w:b/>
              <w:i/>
              <w:sz w:val="20"/>
              <w:szCs w:val="20"/>
            </w:rPr>
            <w:instrText xml:space="preserve"> NUMPAGES  </w:instrText>
          </w:r>
          <w:r w:rsidRPr="008905E5">
            <w:rPr>
              <w:rFonts w:ascii="Candara" w:hAnsi="Candara" w:cs="Arial"/>
              <w:b/>
              <w:i/>
              <w:sz w:val="20"/>
              <w:szCs w:val="20"/>
            </w:rPr>
            <w:fldChar w:fldCharType="separate"/>
          </w:r>
          <w:r w:rsidR="00020B26">
            <w:rPr>
              <w:rFonts w:ascii="Candara" w:hAnsi="Candara" w:cs="Arial"/>
              <w:b/>
              <w:i/>
              <w:noProof/>
              <w:sz w:val="20"/>
              <w:szCs w:val="20"/>
            </w:rPr>
            <w:t>12</w:t>
          </w:r>
          <w:r w:rsidRPr="008905E5">
            <w:rPr>
              <w:rFonts w:ascii="Candara" w:hAnsi="Candara" w:cs="Arial"/>
              <w:b/>
              <w:i/>
              <w:sz w:val="20"/>
              <w:szCs w:val="20"/>
            </w:rPr>
            <w:fldChar w:fldCharType="end"/>
          </w:r>
        </w:p>
      </w:tc>
    </w:tr>
  </w:tbl>
  <w:p w:rsidR="00417B73" w:rsidRPr="006A3416" w:rsidRDefault="00417B73" w:rsidP="00626FA6">
    <w:pPr>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B73" w:rsidRPr="00D01F7F" w:rsidRDefault="00417B73" w:rsidP="00D01F7F">
    <w:pPr>
      <w:rPr>
        <w:sz w:val="12"/>
        <w:szCs w:val="1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819"/>
    </w:tblGrid>
    <w:tr w:rsidR="00417B73" w:rsidTr="00D01F7F">
      <w:trPr>
        <w:trHeight w:val="431"/>
        <w:jc w:val="center"/>
      </w:trPr>
      <w:tc>
        <w:tcPr>
          <w:tcW w:w="5671" w:type="dxa"/>
          <w:vAlign w:val="center"/>
        </w:tcPr>
        <w:p w:rsidR="00417B73" w:rsidRDefault="00417B73" w:rsidP="00D01F7F">
          <w:pPr>
            <w:rPr>
              <w:i/>
            </w:rPr>
          </w:pPr>
          <w:r>
            <w:rPr>
              <w:i/>
              <w:noProof/>
              <w:lang w:val="es-MX" w:eastAsia="es-MX"/>
            </w:rPr>
            <w:drawing>
              <wp:anchor distT="0" distB="0" distL="114300" distR="114300" simplePos="0" relativeHeight="251659264" behindDoc="1" locked="0" layoutInCell="1" allowOverlap="1" wp14:anchorId="53A7CEC0" wp14:editId="67B36C12">
                <wp:simplePos x="0" y="0"/>
                <wp:positionH relativeFrom="column">
                  <wp:posOffset>-53340</wp:posOffset>
                </wp:positionH>
                <wp:positionV relativeFrom="paragraph">
                  <wp:posOffset>-15240</wp:posOffset>
                </wp:positionV>
                <wp:extent cx="3609975" cy="333375"/>
                <wp:effectExtent l="19050" t="0" r="9525" b="0"/>
                <wp:wrapNone/>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srcRect l="82930" t="31914" r="8812" b="47171"/>
                        <a:stretch>
                          <a:fillRect/>
                        </a:stretch>
                      </pic:blipFill>
                      <pic:spPr bwMode="auto">
                        <a:xfrm>
                          <a:off x="0" y="0"/>
                          <a:ext cx="3609975" cy="333375"/>
                        </a:xfrm>
                        <a:prstGeom prst="rect">
                          <a:avLst/>
                        </a:prstGeom>
                        <a:noFill/>
                        <a:ln w="9525">
                          <a:noFill/>
                          <a:miter lim="800000"/>
                          <a:headEnd/>
                          <a:tailEnd/>
                        </a:ln>
                      </pic:spPr>
                    </pic:pic>
                  </a:graphicData>
                </a:graphic>
              </wp:anchor>
            </w:drawing>
          </w:r>
        </w:p>
      </w:tc>
      <w:tc>
        <w:tcPr>
          <w:tcW w:w="4819" w:type="dxa"/>
          <w:vAlign w:val="center"/>
        </w:tcPr>
        <w:p w:rsidR="00417B73" w:rsidRPr="00967AE2" w:rsidRDefault="00417B73" w:rsidP="00D01F7F">
          <w:pPr>
            <w:jc w:val="center"/>
            <w:rPr>
              <w:rFonts w:ascii="Candara" w:hAnsi="Candara"/>
              <w:i/>
              <w:color w:val="FFFFFF" w:themeColor="background1"/>
              <w:sz w:val="20"/>
              <w:szCs w:val="20"/>
            </w:rPr>
          </w:pPr>
          <w:r>
            <w:rPr>
              <w:rFonts w:ascii="Candara" w:hAnsi="Candara" w:cs="Arial"/>
              <w:i/>
              <w:noProof/>
              <w:color w:val="FFFFFF" w:themeColor="background1"/>
              <w:sz w:val="20"/>
              <w:szCs w:val="20"/>
              <w:lang w:val="es-MX" w:eastAsia="es-MX"/>
            </w:rPr>
            <w:drawing>
              <wp:anchor distT="0" distB="0" distL="114300" distR="114300" simplePos="0" relativeHeight="251657216" behindDoc="1" locked="0" layoutInCell="1" allowOverlap="1" wp14:anchorId="6945E3F3" wp14:editId="3946D352">
                <wp:simplePos x="0" y="0"/>
                <wp:positionH relativeFrom="column">
                  <wp:posOffset>-62865</wp:posOffset>
                </wp:positionH>
                <wp:positionV relativeFrom="paragraph">
                  <wp:posOffset>-15240</wp:posOffset>
                </wp:positionV>
                <wp:extent cx="3057525" cy="333375"/>
                <wp:effectExtent l="19050" t="0" r="9525" b="0"/>
                <wp:wrapNone/>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srcRect l="61107" t="31914" r="17194" b="47171"/>
                        <a:stretch>
                          <a:fillRect/>
                        </a:stretch>
                      </pic:blipFill>
                      <pic:spPr bwMode="auto">
                        <a:xfrm>
                          <a:off x="0" y="0"/>
                          <a:ext cx="3057525" cy="333375"/>
                        </a:xfrm>
                        <a:prstGeom prst="rect">
                          <a:avLst/>
                        </a:prstGeom>
                        <a:noFill/>
                        <a:ln w="9525">
                          <a:noFill/>
                          <a:miter lim="800000"/>
                          <a:headEnd/>
                          <a:tailEnd/>
                        </a:ln>
                      </pic:spPr>
                    </pic:pic>
                  </a:graphicData>
                </a:graphic>
              </wp:anchor>
            </w:drawing>
          </w:r>
          <w:r w:rsidRPr="00967AE2">
            <w:rPr>
              <w:rFonts w:ascii="Candara" w:hAnsi="Candara" w:cs="Arial"/>
              <w:i/>
              <w:color w:val="FFFFFF" w:themeColor="background1"/>
              <w:sz w:val="20"/>
              <w:szCs w:val="20"/>
            </w:rPr>
            <w:t xml:space="preserve">Página </w:t>
          </w:r>
          <w:r w:rsidRPr="00967AE2">
            <w:rPr>
              <w:rFonts w:ascii="Candara" w:hAnsi="Candara" w:cs="Arial"/>
              <w:i/>
              <w:color w:val="FFFFFF" w:themeColor="background1"/>
              <w:sz w:val="20"/>
              <w:szCs w:val="20"/>
            </w:rPr>
            <w:fldChar w:fldCharType="begin"/>
          </w:r>
          <w:r w:rsidRPr="00967AE2">
            <w:rPr>
              <w:rFonts w:ascii="Candara" w:hAnsi="Candara" w:cs="Arial"/>
              <w:i/>
              <w:color w:val="FFFFFF" w:themeColor="background1"/>
              <w:sz w:val="20"/>
              <w:szCs w:val="20"/>
            </w:rPr>
            <w:instrText xml:space="preserve"> PAGE </w:instrText>
          </w:r>
          <w:r w:rsidRPr="00967AE2">
            <w:rPr>
              <w:rFonts w:ascii="Candara" w:hAnsi="Candara" w:cs="Arial"/>
              <w:i/>
              <w:color w:val="FFFFFF" w:themeColor="background1"/>
              <w:sz w:val="20"/>
              <w:szCs w:val="20"/>
            </w:rPr>
            <w:fldChar w:fldCharType="separate"/>
          </w:r>
          <w:r>
            <w:rPr>
              <w:rFonts w:ascii="Candara" w:hAnsi="Candara" w:cs="Arial"/>
              <w:i/>
              <w:noProof/>
              <w:color w:val="FFFFFF" w:themeColor="background1"/>
              <w:sz w:val="20"/>
              <w:szCs w:val="20"/>
            </w:rPr>
            <w:t>1</w:t>
          </w:r>
          <w:r w:rsidRPr="00967AE2">
            <w:rPr>
              <w:rFonts w:ascii="Candara" w:hAnsi="Candara" w:cs="Arial"/>
              <w:i/>
              <w:color w:val="FFFFFF" w:themeColor="background1"/>
              <w:sz w:val="20"/>
              <w:szCs w:val="20"/>
            </w:rPr>
            <w:fldChar w:fldCharType="end"/>
          </w:r>
          <w:r w:rsidRPr="00967AE2">
            <w:rPr>
              <w:rFonts w:ascii="Candara" w:hAnsi="Candara" w:cs="Arial"/>
              <w:i/>
              <w:color w:val="FFFFFF" w:themeColor="background1"/>
              <w:sz w:val="20"/>
              <w:szCs w:val="20"/>
            </w:rPr>
            <w:t xml:space="preserve"> de </w:t>
          </w:r>
          <w:r w:rsidRPr="00967AE2">
            <w:rPr>
              <w:rFonts w:ascii="Candara" w:hAnsi="Candara" w:cs="Arial"/>
              <w:i/>
              <w:color w:val="FFFFFF" w:themeColor="background1"/>
              <w:sz w:val="20"/>
              <w:szCs w:val="20"/>
            </w:rPr>
            <w:fldChar w:fldCharType="begin"/>
          </w:r>
          <w:r w:rsidRPr="00967AE2">
            <w:rPr>
              <w:rFonts w:ascii="Candara" w:hAnsi="Candara" w:cs="Arial"/>
              <w:i/>
              <w:color w:val="FFFFFF" w:themeColor="background1"/>
              <w:sz w:val="20"/>
              <w:szCs w:val="20"/>
            </w:rPr>
            <w:instrText xml:space="preserve"> NUMPAGES  </w:instrText>
          </w:r>
          <w:r w:rsidRPr="00967AE2">
            <w:rPr>
              <w:rFonts w:ascii="Candara" w:hAnsi="Candara" w:cs="Arial"/>
              <w:i/>
              <w:color w:val="FFFFFF" w:themeColor="background1"/>
              <w:sz w:val="20"/>
              <w:szCs w:val="20"/>
            </w:rPr>
            <w:fldChar w:fldCharType="separate"/>
          </w:r>
          <w:r>
            <w:rPr>
              <w:rFonts w:ascii="Candara" w:hAnsi="Candara" w:cs="Arial"/>
              <w:i/>
              <w:noProof/>
              <w:color w:val="FFFFFF" w:themeColor="background1"/>
              <w:sz w:val="20"/>
              <w:szCs w:val="20"/>
            </w:rPr>
            <w:t>11</w:t>
          </w:r>
          <w:r w:rsidRPr="00967AE2">
            <w:rPr>
              <w:rFonts w:ascii="Candara" w:hAnsi="Candara" w:cs="Arial"/>
              <w:i/>
              <w:color w:val="FFFFFF" w:themeColor="background1"/>
              <w:sz w:val="20"/>
              <w:szCs w:val="20"/>
            </w:rPr>
            <w:fldChar w:fldCharType="end"/>
          </w:r>
        </w:p>
      </w:tc>
    </w:tr>
  </w:tbl>
  <w:p w:rsidR="00417B73" w:rsidRDefault="00417B73" w:rsidP="00D01F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AF3" w:rsidRPr="00AC75C8" w:rsidRDefault="00207AF3" w:rsidP="008C491A">
      <w:pPr>
        <w:pStyle w:val="Encabezado"/>
        <w:rPr>
          <w:rFonts w:ascii="Times New Roman" w:hAnsi="Times New Roman"/>
          <w:sz w:val="24"/>
          <w:szCs w:val="24"/>
          <w:lang w:eastAsia="es-ES"/>
        </w:rPr>
      </w:pPr>
      <w:r>
        <w:separator/>
      </w:r>
    </w:p>
  </w:footnote>
  <w:footnote w:type="continuationSeparator" w:id="0">
    <w:p w:rsidR="00207AF3" w:rsidRPr="00AC75C8" w:rsidRDefault="00207AF3" w:rsidP="008C491A">
      <w:pPr>
        <w:pStyle w:val="Encabezado"/>
        <w:rPr>
          <w:rFonts w:ascii="Times New Roman" w:hAnsi="Times New Roman"/>
          <w:sz w:val="24"/>
          <w:szCs w:val="24"/>
          <w:lang w:eastAsia="es-E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B73" w:rsidRDefault="00417B73" w:rsidP="00E378DE">
    <w:pPr>
      <w:pStyle w:val="Encabezado"/>
      <w:rPr>
        <w:lang w:val="es-MX"/>
      </w:rPr>
    </w:pPr>
    <w:r>
      <w:rPr>
        <w:lang w:val="es-MX"/>
      </w:rPr>
      <w:ptab w:relativeTo="margin" w:alignment="left" w:leader="none"/>
    </w:r>
  </w:p>
  <w:tbl>
    <w:tblPr>
      <w:tblW w:w="113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268"/>
      <w:gridCol w:w="2268"/>
      <w:gridCol w:w="1134"/>
      <w:gridCol w:w="1134"/>
      <w:gridCol w:w="2268"/>
      <w:gridCol w:w="2268"/>
    </w:tblGrid>
    <w:tr w:rsidR="00417B73" w:rsidRPr="00410913" w:rsidTr="009322B3">
      <w:trPr>
        <w:trHeight w:val="572"/>
        <w:jc w:val="center"/>
      </w:trPr>
      <w:tc>
        <w:tcPr>
          <w:tcW w:w="2268" w:type="dxa"/>
          <w:vMerge w:val="restart"/>
          <w:vAlign w:val="center"/>
        </w:tcPr>
        <w:p w:rsidR="00417B73" w:rsidRDefault="00417B73" w:rsidP="00ED4194">
          <w:pPr>
            <w:pStyle w:val="Encabezado"/>
            <w:rPr>
              <w:rFonts w:ascii="Arial" w:hAnsi="Arial" w:cs="Arial"/>
              <w:noProof/>
              <w:sz w:val="14"/>
              <w:szCs w:val="14"/>
              <w:lang w:val="es-MX" w:eastAsia="es-MX"/>
            </w:rPr>
          </w:pPr>
          <w:r>
            <w:rPr>
              <w:rFonts w:ascii="Arial" w:hAnsi="Arial" w:cs="Arial"/>
              <w:noProof/>
              <w:sz w:val="14"/>
              <w:szCs w:val="14"/>
              <w:lang w:val="es-MX" w:eastAsia="es-MX"/>
            </w:rPr>
            <w:drawing>
              <wp:inline distT="0" distB="0" distL="0" distR="0" wp14:anchorId="40DEEABF" wp14:editId="42E06951">
                <wp:extent cx="1248408" cy="871200"/>
                <wp:effectExtent l="0" t="0" r="0" b="0"/>
                <wp:docPr id="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rh_plantilla02\Escritorio\LOGO SEPyC ESCUDO COLO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08" cy="871200"/>
                        </a:xfrm>
                        <a:prstGeom prst="rect">
                          <a:avLst/>
                        </a:prstGeom>
                        <a:noFill/>
                        <a:ln w="9525">
                          <a:noFill/>
                          <a:miter lim="800000"/>
                          <a:headEnd/>
                          <a:tailEnd/>
                        </a:ln>
                      </pic:spPr>
                    </pic:pic>
                  </a:graphicData>
                </a:graphic>
              </wp:inline>
            </w:drawing>
          </w:r>
        </w:p>
      </w:tc>
      <w:tc>
        <w:tcPr>
          <w:tcW w:w="6804" w:type="dxa"/>
          <w:gridSpan w:val="4"/>
          <w:shd w:val="clear" w:color="auto" w:fill="EAEAEA"/>
          <w:vAlign w:val="center"/>
        </w:tcPr>
        <w:p w:rsidR="00417B73" w:rsidRPr="00FC0C53" w:rsidRDefault="00417B73" w:rsidP="00ED4194">
          <w:pPr>
            <w:pStyle w:val="Encabezado"/>
            <w:rPr>
              <w:rFonts w:ascii="Trebuchet MS" w:hAnsi="Trebuchet MS" w:cs="Arial"/>
              <w:b/>
              <w:sz w:val="20"/>
              <w:szCs w:val="20"/>
            </w:rPr>
          </w:pPr>
          <w:r w:rsidRPr="00FC0C53">
            <w:rPr>
              <w:rFonts w:ascii="Trebuchet MS" w:hAnsi="Trebuchet MS" w:cs="Arial"/>
              <w:b/>
              <w:sz w:val="20"/>
              <w:szCs w:val="20"/>
            </w:rPr>
            <w:t>Procedimiento:</w:t>
          </w:r>
        </w:p>
        <w:p w:rsidR="00417B73" w:rsidRPr="009322B3" w:rsidRDefault="00417B73" w:rsidP="0023366D">
          <w:pPr>
            <w:pStyle w:val="Encabezado"/>
            <w:jc w:val="center"/>
            <w:rPr>
              <w:rFonts w:ascii="Trebuchet MS" w:hAnsi="Trebuchet MS" w:cs="Arial"/>
              <w:sz w:val="20"/>
              <w:szCs w:val="20"/>
            </w:rPr>
          </w:pPr>
          <w:r w:rsidRPr="009322B3">
            <w:rPr>
              <w:rFonts w:ascii="Trebuchet MS" w:hAnsi="Trebuchet MS" w:cs="Arial"/>
              <w:sz w:val="20"/>
              <w:szCs w:val="20"/>
            </w:rPr>
            <w:t xml:space="preserve">Programa General </w:t>
          </w:r>
          <w:r>
            <w:rPr>
              <w:rFonts w:ascii="Trebuchet MS" w:hAnsi="Trebuchet MS" w:cs="Arial"/>
              <w:sz w:val="20"/>
              <w:szCs w:val="20"/>
            </w:rPr>
            <w:t>d</w:t>
          </w:r>
          <w:r w:rsidRPr="009322B3">
            <w:rPr>
              <w:rFonts w:ascii="Trebuchet MS" w:hAnsi="Trebuchet MS" w:cs="Arial"/>
              <w:sz w:val="20"/>
              <w:szCs w:val="20"/>
            </w:rPr>
            <w:t xml:space="preserve">e Obras </w:t>
          </w:r>
          <w:r>
            <w:rPr>
              <w:rFonts w:ascii="Trebuchet MS" w:hAnsi="Trebuchet MS" w:cs="Arial"/>
              <w:sz w:val="20"/>
              <w:szCs w:val="20"/>
            </w:rPr>
            <w:t>e</w:t>
          </w:r>
          <w:r w:rsidRPr="009322B3">
            <w:rPr>
              <w:rFonts w:ascii="Trebuchet MS" w:hAnsi="Trebuchet MS" w:cs="Arial"/>
              <w:sz w:val="20"/>
              <w:szCs w:val="20"/>
            </w:rPr>
            <w:t xml:space="preserve">n </w:t>
          </w:r>
          <w:r>
            <w:rPr>
              <w:rFonts w:ascii="Trebuchet MS" w:hAnsi="Trebuchet MS" w:cs="Arial"/>
              <w:sz w:val="20"/>
              <w:szCs w:val="20"/>
            </w:rPr>
            <w:t>e</w:t>
          </w:r>
          <w:r w:rsidRPr="009322B3">
            <w:rPr>
              <w:rFonts w:ascii="Trebuchet MS" w:hAnsi="Trebuchet MS" w:cs="Arial"/>
              <w:sz w:val="20"/>
              <w:szCs w:val="20"/>
            </w:rPr>
            <w:t>l Nivel B</w:t>
          </w:r>
          <w:r>
            <w:rPr>
              <w:rFonts w:ascii="Trebuchet MS" w:hAnsi="Trebuchet MS" w:cs="Arial"/>
              <w:sz w:val="20"/>
              <w:szCs w:val="20"/>
            </w:rPr>
            <w:t>á</w:t>
          </w:r>
          <w:r w:rsidRPr="009322B3">
            <w:rPr>
              <w:rFonts w:ascii="Trebuchet MS" w:hAnsi="Trebuchet MS" w:cs="Arial"/>
              <w:sz w:val="20"/>
              <w:szCs w:val="20"/>
            </w:rPr>
            <w:t xml:space="preserve">sico </w:t>
          </w:r>
          <w:r>
            <w:rPr>
              <w:rFonts w:ascii="Trebuchet MS" w:hAnsi="Trebuchet MS" w:cs="Arial"/>
              <w:sz w:val="20"/>
              <w:szCs w:val="20"/>
            </w:rPr>
            <w:t>d</w:t>
          </w:r>
          <w:r w:rsidRPr="009322B3">
            <w:rPr>
              <w:rFonts w:ascii="Trebuchet MS" w:hAnsi="Trebuchet MS" w:cs="Arial"/>
              <w:sz w:val="20"/>
              <w:szCs w:val="20"/>
            </w:rPr>
            <w:t>e Educaci</w:t>
          </w:r>
          <w:r>
            <w:rPr>
              <w:rFonts w:ascii="Trebuchet MS" w:hAnsi="Trebuchet MS" w:cs="Arial"/>
              <w:sz w:val="20"/>
              <w:szCs w:val="20"/>
            </w:rPr>
            <w:t>ó</w:t>
          </w:r>
          <w:r w:rsidRPr="009322B3">
            <w:rPr>
              <w:rFonts w:ascii="Trebuchet MS" w:hAnsi="Trebuchet MS" w:cs="Arial"/>
              <w:sz w:val="20"/>
              <w:szCs w:val="20"/>
            </w:rPr>
            <w:t>n P</w:t>
          </w:r>
          <w:r>
            <w:rPr>
              <w:rFonts w:ascii="Trebuchet MS" w:hAnsi="Trebuchet MS" w:cs="Arial"/>
              <w:sz w:val="20"/>
              <w:szCs w:val="20"/>
            </w:rPr>
            <w:t>ú</w:t>
          </w:r>
          <w:r w:rsidRPr="009322B3">
            <w:rPr>
              <w:rFonts w:ascii="Trebuchet MS" w:hAnsi="Trebuchet MS" w:cs="Arial"/>
              <w:sz w:val="20"/>
              <w:szCs w:val="20"/>
            </w:rPr>
            <w:t xml:space="preserve">blica </w:t>
          </w:r>
        </w:p>
      </w:tc>
      <w:tc>
        <w:tcPr>
          <w:tcW w:w="2268" w:type="dxa"/>
          <w:vMerge w:val="restart"/>
          <w:shd w:val="clear" w:color="auto" w:fill="auto"/>
          <w:vAlign w:val="center"/>
        </w:tcPr>
        <w:p w:rsidR="00417B73" w:rsidRPr="00FC0C53" w:rsidRDefault="00417B73" w:rsidP="00ED4194">
          <w:pPr>
            <w:pStyle w:val="Encabezado"/>
            <w:jc w:val="center"/>
            <w:rPr>
              <w:rFonts w:ascii="Trebuchet MS" w:hAnsi="Trebuchet MS" w:cs="Arial"/>
              <w:b/>
              <w:sz w:val="20"/>
              <w:szCs w:val="20"/>
            </w:rPr>
          </w:pPr>
          <w:r>
            <w:rPr>
              <w:rFonts w:ascii="Trebuchet MS" w:hAnsi="Trebuchet MS" w:cs="Arial"/>
              <w:b/>
              <w:noProof/>
              <w:sz w:val="20"/>
              <w:szCs w:val="20"/>
              <w:lang w:val="es-MX" w:eastAsia="es-MX"/>
            </w:rPr>
            <w:drawing>
              <wp:inline distT="0" distB="0" distL="0" distR="0">
                <wp:extent cx="855360" cy="871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gc 2017.png"/>
                        <pic:cNvPicPr/>
                      </pic:nvPicPr>
                      <pic:blipFill>
                        <a:blip r:embed="rId2">
                          <a:extLst>
                            <a:ext uri="{28A0092B-C50C-407E-A947-70E740481C1C}">
                              <a14:useLocalDpi xmlns:a14="http://schemas.microsoft.com/office/drawing/2010/main" val="0"/>
                            </a:ext>
                          </a:extLst>
                        </a:blip>
                        <a:stretch>
                          <a:fillRect/>
                        </a:stretch>
                      </pic:blipFill>
                      <pic:spPr>
                        <a:xfrm>
                          <a:off x="0" y="0"/>
                          <a:ext cx="855360" cy="871200"/>
                        </a:xfrm>
                        <a:prstGeom prst="rect">
                          <a:avLst/>
                        </a:prstGeom>
                      </pic:spPr>
                    </pic:pic>
                  </a:graphicData>
                </a:graphic>
              </wp:inline>
            </w:drawing>
          </w:r>
        </w:p>
      </w:tc>
    </w:tr>
    <w:tr w:rsidR="00417B73" w:rsidRPr="00410913" w:rsidTr="00F97660">
      <w:trPr>
        <w:trHeight w:val="512"/>
        <w:jc w:val="center"/>
      </w:trPr>
      <w:tc>
        <w:tcPr>
          <w:tcW w:w="2268" w:type="dxa"/>
          <w:vMerge/>
          <w:vAlign w:val="center"/>
        </w:tcPr>
        <w:p w:rsidR="00417B73" w:rsidRDefault="00417B73" w:rsidP="00ED4194">
          <w:pPr>
            <w:pStyle w:val="Encabezado"/>
            <w:rPr>
              <w:rFonts w:ascii="Arial" w:hAnsi="Arial" w:cs="Arial"/>
              <w:noProof/>
              <w:sz w:val="14"/>
              <w:szCs w:val="14"/>
              <w:lang w:val="es-MX" w:eastAsia="es-MX"/>
            </w:rPr>
          </w:pPr>
        </w:p>
      </w:tc>
      <w:tc>
        <w:tcPr>
          <w:tcW w:w="2268" w:type="dxa"/>
          <w:shd w:val="clear" w:color="auto" w:fill="EAEAEA"/>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Código</w:t>
          </w:r>
        </w:p>
        <w:p w:rsidR="00417B73" w:rsidRPr="00B60FB9" w:rsidRDefault="00417B73" w:rsidP="009322B3">
          <w:pPr>
            <w:pStyle w:val="Encabezado"/>
            <w:jc w:val="right"/>
            <w:rPr>
              <w:rFonts w:ascii="Trebuchet MS" w:hAnsi="Trebuchet MS" w:cs="Arial"/>
              <w:sz w:val="18"/>
              <w:szCs w:val="18"/>
            </w:rPr>
          </w:pPr>
          <w:r>
            <w:rPr>
              <w:rFonts w:ascii="Trebuchet MS" w:hAnsi="Trebuchet MS" w:cs="Arial"/>
              <w:sz w:val="18"/>
              <w:szCs w:val="18"/>
            </w:rPr>
            <w:t>PDIE-01</w:t>
          </w:r>
        </w:p>
      </w:tc>
      <w:tc>
        <w:tcPr>
          <w:tcW w:w="2268" w:type="dxa"/>
          <w:gridSpan w:val="2"/>
          <w:shd w:val="clear" w:color="auto" w:fill="EAEAEA"/>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 xml:space="preserve">Fecha de vigencia            </w:t>
          </w:r>
        </w:p>
        <w:p w:rsidR="00417B73" w:rsidRPr="00B60FB9" w:rsidRDefault="00F1379C" w:rsidP="00913869">
          <w:pPr>
            <w:pStyle w:val="Encabezado"/>
            <w:jc w:val="right"/>
            <w:rPr>
              <w:rFonts w:ascii="Trebuchet MS" w:hAnsi="Trebuchet MS" w:cs="Arial"/>
              <w:sz w:val="18"/>
              <w:szCs w:val="18"/>
            </w:rPr>
          </w:pPr>
          <w:r>
            <w:rPr>
              <w:rFonts w:ascii="Trebuchet MS" w:hAnsi="Trebuchet MS" w:cs="Arial"/>
              <w:sz w:val="18"/>
              <w:szCs w:val="18"/>
            </w:rPr>
            <w:t>21/06</w:t>
          </w:r>
          <w:r w:rsidR="00417B73">
            <w:rPr>
              <w:rFonts w:ascii="Trebuchet MS" w:hAnsi="Trebuchet MS" w:cs="Arial"/>
              <w:sz w:val="18"/>
              <w:szCs w:val="18"/>
            </w:rPr>
            <w:t>/2017</w:t>
          </w:r>
        </w:p>
      </w:tc>
      <w:tc>
        <w:tcPr>
          <w:tcW w:w="2268" w:type="dxa"/>
          <w:shd w:val="clear" w:color="auto" w:fill="EAEAEA"/>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Revisión</w:t>
          </w:r>
        </w:p>
        <w:p w:rsidR="00417B73" w:rsidRPr="00B60FB9" w:rsidRDefault="00F1379C" w:rsidP="001E7B8F">
          <w:pPr>
            <w:pStyle w:val="Encabezado"/>
            <w:jc w:val="right"/>
            <w:rPr>
              <w:rFonts w:ascii="Trebuchet MS" w:hAnsi="Trebuchet MS" w:cs="Arial"/>
              <w:sz w:val="18"/>
              <w:szCs w:val="18"/>
            </w:rPr>
          </w:pPr>
          <w:r>
            <w:rPr>
              <w:rFonts w:ascii="Trebuchet MS" w:hAnsi="Trebuchet MS" w:cs="Arial"/>
              <w:sz w:val="18"/>
              <w:szCs w:val="18"/>
            </w:rPr>
            <w:t>10</w:t>
          </w:r>
        </w:p>
      </w:tc>
      <w:tc>
        <w:tcPr>
          <w:tcW w:w="2268" w:type="dxa"/>
          <w:vMerge/>
          <w:shd w:val="clear" w:color="auto" w:fill="auto"/>
        </w:tcPr>
        <w:p w:rsidR="00417B73" w:rsidRPr="00FC0C53" w:rsidRDefault="00417B73" w:rsidP="00ED4194">
          <w:pPr>
            <w:pStyle w:val="Encabezado"/>
            <w:rPr>
              <w:rFonts w:ascii="Trebuchet MS" w:hAnsi="Trebuchet MS" w:cs="Arial"/>
              <w:b/>
              <w:sz w:val="18"/>
              <w:szCs w:val="18"/>
            </w:rPr>
          </w:pPr>
        </w:p>
      </w:tc>
    </w:tr>
    <w:tr w:rsidR="00417B73" w:rsidRPr="00410913" w:rsidTr="00F97660">
      <w:trPr>
        <w:trHeight w:val="511"/>
        <w:jc w:val="center"/>
      </w:trPr>
      <w:tc>
        <w:tcPr>
          <w:tcW w:w="2268" w:type="dxa"/>
          <w:vMerge/>
          <w:vAlign w:val="center"/>
        </w:tcPr>
        <w:p w:rsidR="00417B73" w:rsidRPr="00136164" w:rsidRDefault="00417B73" w:rsidP="00ED4194">
          <w:pPr>
            <w:pStyle w:val="Encabezado"/>
            <w:ind w:hanging="720"/>
            <w:jc w:val="right"/>
            <w:rPr>
              <w:rFonts w:ascii="Arial" w:hAnsi="Arial" w:cs="Arial"/>
              <w:sz w:val="14"/>
              <w:szCs w:val="14"/>
            </w:rPr>
          </w:pPr>
        </w:p>
      </w:tc>
      <w:tc>
        <w:tcPr>
          <w:tcW w:w="3402" w:type="dxa"/>
          <w:gridSpan w:val="2"/>
          <w:shd w:val="clear" w:color="auto" w:fill="DDDDDD"/>
          <w:vAlign w:val="center"/>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Unidad responsable:</w:t>
          </w:r>
        </w:p>
        <w:p w:rsidR="00417B73" w:rsidRPr="00FC0C53" w:rsidRDefault="00417B73" w:rsidP="0023366D">
          <w:pPr>
            <w:pStyle w:val="Encabezado"/>
            <w:jc w:val="right"/>
            <w:rPr>
              <w:rFonts w:ascii="Trebuchet MS" w:hAnsi="Trebuchet MS" w:cs="Arial"/>
              <w:sz w:val="18"/>
              <w:szCs w:val="18"/>
            </w:rPr>
          </w:pPr>
          <w:r w:rsidRPr="005245F2">
            <w:rPr>
              <w:rFonts w:ascii="Trebuchet MS" w:hAnsi="Trebuchet MS" w:cs="Arial"/>
              <w:sz w:val="18"/>
              <w:szCs w:val="18"/>
            </w:rPr>
            <w:t xml:space="preserve">Dirección </w:t>
          </w:r>
          <w:r>
            <w:rPr>
              <w:rFonts w:ascii="Trebuchet MS" w:hAnsi="Trebuchet MS" w:cs="Arial"/>
              <w:sz w:val="18"/>
              <w:szCs w:val="18"/>
            </w:rPr>
            <w:t>d</w:t>
          </w:r>
          <w:r w:rsidRPr="005245F2">
            <w:rPr>
              <w:rFonts w:ascii="Trebuchet MS" w:hAnsi="Trebuchet MS" w:cs="Arial"/>
              <w:sz w:val="18"/>
              <w:szCs w:val="18"/>
            </w:rPr>
            <w:t>e Infraestructura Educativa</w:t>
          </w:r>
        </w:p>
      </w:tc>
      <w:tc>
        <w:tcPr>
          <w:tcW w:w="3402" w:type="dxa"/>
          <w:gridSpan w:val="2"/>
          <w:shd w:val="clear" w:color="auto" w:fill="DDDDDD"/>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Macroproceso:</w:t>
          </w:r>
        </w:p>
        <w:p w:rsidR="00417B73" w:rsidRPr="00B60FB9" w:rsidRDefault="00417B73" w:rsidP="00ED4194">
          <w:pPr>
            <w:pStyle w:val="Encabezado"/>
            <w:jc w:val="right"/>
            <w:rPr>
              <w:rFonts w:ascii="Trebuchet MS" w:hAnsi="Trebuchet MS" w:cs="Arial"/>
              <w:sz w:val="18"/>
              <w:szCs w:val="18"/>
            </w:rPr>
          </w:pPr>
          <w:r>
            <w:rPr>
              <w:rFonts w:ascii="Trebuchet MS" w:hAnsi="Trebuchet MS" w:cs="Arial"/>
              <w:sz w:val="18"/>
              <w:szCs w:val="18"/>
            </w:rPr>
            <w:t>SEPyC</w:t>
          </w:r>
        </w:p>
      </w:tc>
      <w:tc>
        <w:tcPr>
          <w:tcW w:w="2268" w:type="dxa"/>
          <w:vMerge/>
          <w:shd w:val="clear" w:color="auto" w:fill="auto"/>
        </w:tcPr>
        <w:p w:rsidR="00417B73" w:rsidRPr="00FC0C53" w:rsidRDefault="00417B73" w:rsidP="00ED4194">
          <w:pPr>
            <w:pStyle w:val="Encabezado"/>
            <w:ind w:right="1397"/>
            <w:rPr>
              <w:rFonts w:ascii="Trebuchet MS" w:hAnsi="Trebuchet MS" w:cs="Arial"/>
              <w:b/>
              <w:sz w:val="18"/>
              <w:szCs w:val="18"/>
            </w:rPr>
          </w:pPr>
        </w:p>
      </w:tc>
    </w:tr>
    <w:tr w:rsidR="00417B73" w:rsidRPr="00410913" w:rsidTr="009322B3">
      <w:trPr>
        <w:trHeight w:val="667"/>
        <w:jc w:val="center"/>
      </w:trPr>
      <w:tc>
        <w:tcPr>
          <w:tcW w:w="2268" w:type="dxa"/>
          <w:vMerge/>
        </w:tcPr>
        <w:p w:rsidR="00417B73" w:rsidRPr="00136164" w:rsidRDefault="00417B73" w:rsidP="00ED4194">
          <w:pPr>
            <w:pStyle w:val="Encabezado"/>
            <w:rPr>
              <w:rFonts w:ascii="Arial" w:hAnsi="Arial" w:cs="Arial"/>
              <w:sz w:val="14"/>
              <w:szCs w:val="14"/>
            </w:rPr>
          </w:pPr>
        </w:p>
      </w:tc>
      <w:tc>
        <w:tcPr>
          <w:tcW w:w="3402" w:type="dxa"/>
          <w:gridSpan w:val="2"/>
          <w:shd w:val="clear" w:color="auto" w:fill="DDDDDD"/>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Proceso Sustantivo:</w:t>
          </w:r>
        </w:p>
        <w:p w:rsidR="00417B73" w:rsidRPr="00B60FB9" w:rsidRDefault="00417B73" w:rsidP="00ED4194">
          <w:pPr>
            <w:pStyle w:val="Encabezado"/>
            <w:jc w:val="right"/>
            <w:rPr>
              <w:rFonts w:ascii="Trebuchet MS" w:hAnsi="Trebuchet MS" w:cs="Arial"/>
              <w:sz w:val="18"/>
              <w:szCs w:val="18"/>
            </w:rPr>
          </w:pPr>
          <w:r>
            <w:rPr>
              <w:rFonts w:ascii="Trebuchet MS" w:hAnsi="Trebuchet MS" w:cs="Arial"/>
              <w:sz w:val="18"/>
              <w:szCs w:val="18"/>
            </w:rPr>
            <w:t>Gestión de Servicios Administrativos</w:t>
          </w:r>
        </w:p>
      </w:tc>
      <w:tc>
        <w:tcPr>
          <w:tcW w:w="3402" w:type="dxa"/>
          <w:gridSpan w:val="2"/>
          <w:shd w:val="clear" w:color="auto" w:fill="DDDDDD"/>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Subproceso:</w:t>
          </w:r>
        </w:p>
        <w:p w:rsidR="00417B73" w:rsidRPr="00B60FB9" w:rsidRDefault="00417B73" w:rsidP="0023366D">
          <w:pPr>
            <w:pStyle w:val="Encabezado"/>
            <w:jc w:val="right"/>
            <w:rPr>
              <w:rFonts w:ascii="Trebuchet MS" w:hAnsi="Trebuchet MS" w:cs="Arial"/>
              <w:sz w:val="18"/>
              <w:szCs w:val="18"/>
            </w:rPr>
          </w:pPr>
          <w:r>
            <w:rPr>
              <w:rFonts w:ascii="Trebuchet MS" w:hAnsi="Trebuchet MS" w:cs="Arial"/>
              <w:sz w:val="18"/>
              <w:szCs w:val="18"/>
            </w:rPr>
            <w:t xml:space="preserve">Gestión de Infraestructura Educativa </w:t>
          </w:r>
        </w:p>
      </w:tc>
      <w:tc>
        <w:tcPr>
          <w:tcW w:w="2268" w:type="dxa"/>
          <w:vMerge/>
          <w:shd w:val="clear" w:color="auto" w:fill="auto"/>
        </w:tcPr>
        <w:p w:rsidR="00417B73" w:rsidRPr="00FC0C53" w:rsidRDefault="00417B73" w:rsidP="00ED4194">
          <w:pPr>
            <w:pStyle w:val="Encabezado"/>
            <w:rPr>
              <w:rFonts w:ascii="Trebuchet MS" w:hAnsi="Trebuchet MS" w:cs="Arial"/>
              <w:b/>
              <w:sz w:val="18"/>
              <w:szCs w:val="18"/>
            </w:rPr>
          </w:pPr>
        </w:p>
      </w:tc>
    </w:tr>
  </w:tbl>
  <w:p w:rsidR="00417B73" w:rsidRPr="00E378DE" w:rsidRDefault="00417B73" w:rsidP="00E378DE">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3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268"/>
      <w:gridCol w:w="2268"/>
      <w:gridCol w:w="1134"/>
      <w:gridCol w:w="1134"/>
      <w:gridCol w:w="2268"/>
      <w:gridCol w:w="2268"/>
    </w:tblGrid>
    <w:tr w:rsidR="00417B73" w:rsidRPr="00410913" w:rsidTr="00ED4194">
      <w:trPr>
        <w:trHeight w:val="314"/>
        <w:jc w:val="center"/>
      </w:trPr>
      <w:tc>
        <w:tcPr>
          <w:tcW w:w="2268" w:type="dxa"/>
          <w:vMerge w:val="restart"/>
          <w:vAlign w:val="center"/>
        </w:tcPr>
        <w:p w:rsidR="00417B73" w:rsidRDefault="00417B73" w:rsidP="00ED4194">
          <w:pPr>
            <w:pStyle w:val="Encabezado"/>
            <w:rPr>
              <w:rFonts w:ascii="Arial" w:hAnsi="Arial" w:cs="Arial"/>
              <w:noProof/>
              <w:sz w:val="14"/>
              <w:szCs w:val="14"/>
              <w:lang w:val="es-MX" w:eastAsia="es-MX"/>
            </w:rPr>
          </w:pPr>
          <w:r>
            <w:rPr>
              <w:rFonts w:ascii="Arial" w:hAnsi="Arial" w:cs="Arial"/>
              <w:noProof/>
              <w:sz w:val="14"/>
              <w:szCs w:val="14"/>
              <w:lang w:val="es-MX" w:eastAsia="es-MX"/>
            </w:rPr>
            <w:drawing>
              <wp:inline distT="0" distB="0" distL="0" distR="0" wp14:anchorId="35381BCF" wp14:editId="448F972F">
                <wp:extent cx="1324905" cy="657776"/>
                <wp:effectExtent l="19050" t="0" r="8595" b="0"/>
                <wp:docPr id="14" name="Imagen 46" descr="C:\Documents and Settings\drh_plantilla02\Escritorio\LOGO SEPyC ESCUD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rh_plantilla02\Escritorio\LOGO SEPyC ESCUDO COLOR.png"/>
                        <pic:cNvPicPr>
                          <a:picLocks noChangeAspect="1" noChangeArrowheads="1"/>
                        </pic:cNvPicPr>
                      </pic:nvPicPr>
                      <pic:blipFill>
                        <a:blip r:embed="rId1" cstate="print"/>
                        <a:srcRect/>
                        <a:stretch>
                          <a:fillRect/>
                        </a:stretch>
                      </pic:blipFill>
                      <pic:spPr bwMode="auto">
                        <a:xfrm>
                          <a:off x="0" y="0"/>
                          <a:ext cx="1324905" cy="657776"/>
                        </a:xfrm>
                        <a:prstGeom prst="rect">
                          <a:avLst/>
                        </a:prstGeom>
                        <a:noFill/>
                        <a:ln w="9525">
                          <a:noFill/>
                          <a:miter lim="800000"/>
                          <a:headEnd/>
                          <a:tailEnd/>
                        </a:ln>
                      </pic:spPr>
                    </pic:pic>
                  </a:graphicData>
                </a:graphic>
              </wp:inline>
            </w:drawing>
          </w:r>
        </w:p>
      </w:tc>
      <w:tc>
        <w:tcPr>
          <w:tcW w:w="6804" w:type="dxa"/>
          <w:gridSpan w:val="4"/>
          <w:shd w:val="clear" w:color="auto" w:fill="EAEAEA"/>
          <w:vAlign w:val="center"/>
        </w:tcPr>
        <w:p w:rsidR="00417B73" w:rsidRPr="00FC0C53" w:rsidRDefault="00417B73" w:rsidP="00ED4194">
          <w:pPr>
            <w:pStyle w:val="Encabezado"/>
            <w:rPr>
              <w:rFonts w:ascii="Trebuchet MS" w:hAnsi="Trebuchet MS" w:cs="Arial"/>
              <w:b/>
              <w:sz w:val="20"/>
              <w:szCs w:val="20"/>
            </w:rPr>
          </w:pPr>
          <w:r w:rsidRPr="00FC0C53">
            <w:rPr>
              <w:rFonts w:ascii="Trebuchet MS" w:hAnsi="Trebuchet MS" w:cs="Arial"/>
              <w:b/>
              <w:sz w:val="20"/>
              <w:szCs w:val="20"/>
            </w:rPr>
            <w:t>Procedimiento:</w:t>
          </w:r>
        </w:p>
        <w:p w:rsidR="00417B73" w:rsidRPr="002657DD" w:rsidRDefault="00417B73" w:rsidP="00ED4194">
          <w:pPr>
            <w:pStyle w:val="Encabezado"/>
            <w:jc w:val="center"/>
            <w:rPr>
              <w:rFonts w:ascii="Trebuchet MS" w:hAnsi="Trebuchet MS" w:cs="Arial"/>
              <w:sz w:val="20"/>
              <w:szCs w:val="20"/>
            </w:rPr>
          </w:pPr>
          <w:r>
            <w:rPr>
              <w:rFonts w:ascii="Trebuchet MS" w:hAnsi="Trebuchet MS" w:cs="Arial"/>
              <w:sz w:val="20"/>
              <w:szCs w:val="20"/>
            </w:rPr>
            <w:t>Nombre del Procedimiento</w:t>
          </w:r>
        </w:p>
      </w:tc>
      <w:tc>
        <w:tcPr>
          <w:tcW w:w="2268" w:type="dxa"/>
          <w:vMerge w:val="restart"/>
          <w:shd w:val="clear" w:color="auto" w:fill="auto"/>
          <w:vAlign w:val="center"/>
        </w:tcPr>
        <w:p w:rsidR="00417B73" w:rsidRPr="00FC0C53" w:rsidRDefault="00417B73" w:rsidP="00ED4194">
          <w:pPr>
            <w:pStyle w:val="Encabezado"/>
            <w:jc w:val="center"/>
            <w:rPr>
              <w:rFonts w:ascii="Trebuchet MS" w:hAnsi="Trebuchet MS" w:cs="Arial"/>
              <w:b/>
              <w:sz w:val="20"/>
              <w:szCs w:val="20"/>
            </w:rPr>
          </w:pPr>
        </w:p>
      </w:tc>
    </w:tr>
    <w:tr w:rsidR="00417B73" w:rsidRPr="00410913" w:rsidTr="00ED4194">
      <w:trPr>
        <w:trHeight w:val="437"/>
        <w:jc w:val="center"/>
      </w:trPr>
      <w:tc>
        <w:tcPr>
          <w:tcW w:w="2268" w:type="dxa"/>
          <w:vMerge/>
          <w:vAlign w:val="center"/>
        </w:tcPr>
        <w:p w:rsidR="00417B73" w:rsidRDefault="00417B73" w:rsidP="00ED4194">
          <w:pPr>
            <w:pStyle w:val="Encabezado"/>
            <w:rPr>
              <w:rFonts w:ascii="Arial" w:hAnsi="Arial" w:cs="Arial"/>
              <w:noProof/>
              <w:sz w:val="14"/>
              <w:szCs w:val="14"/>
              <w:lang w:val="es-MX" w:eastAsia="es-MX"/>
            </w:rPr>
          </w:pPr>
        </w:p>
      </w:tc>
      <w:tc>
        <w:tcPr>
          <w:tcW w:w="2268" w:type="dxa"/>
          <w:shd w:val="clear" w:color="auto" w:fill="EAEAEA"/>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Código</w:t>
          </w:r>
        </w:p>
        <w:p w:rsidR="00417B73" w:rsidRPr="00B60FB9" w:rsidRDefault="00417B73" w:rsidP="00ED4194">
          <w:pPr>
            <w:pStyle w:val="Encabezado"/>
            <w:jc w:val="right"/>
            <w:rPr>
              <w:rFonts w:ascii="Trebuchet MS" w:hAnsi="Trebuchet MS" w:cs="Arial"/>
              <w:sz w:val="18"/>
              <w:szCs w:val="18"/>
            </w:rPr>
          </w:pPr>
          <w:r>
            <w:rPr>
              <w:rFonts w:ascii="Trebuchet MS" w:hAnsi="Trebuchet MS" w:cs="Arial"/>
              <w:sz w:val="18"/>
              <w:szCs w:val="18"/>
            </w:rPr>
            <w:t>xxx-00</w:t>
          </w:r>
        </w:p>
      </w:tc>
      <w:tc>
        <w:tcPr>
          <w:tcW w:w="2268" w:type="dxa"/>
          <w:gridSpan w:val="2"/>
          <w:shd w:val="clear" w:color="auto" w:fill="EAEAEA"/>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 xml:space="preserve">Fecha de vigencia            </w:t>
          </w:r>
        </w:p>
        <w:p w:rsidR="00417B73" w:rsidRPr="00B60FB9" w:rsidRDefault="00417B73" w:rsidP="00ED4194">
          <w:pPr>
            <w:pStyle w:val="Encabezado"/>
            <w:jc w:val="right"/>
            <w:rPr>
              <w:rFonts w:ascii="Trebuchet MS" w:hAnsi="Trebuchet MS" w:cs="Arial"/>
              <w:sz w:val="18"/>
              <w:szCs w:val="18"/>
            </w:rPr>
          </w:pPr>
          <w:r>
            <w:rPr>
              <w:rFonts w:ascii="Trebuchet MS" w:hAnsi="Trebuchet MS" w:cs="Arial"/>
              <w:sz w:val="18"/>
              <w:szCs w:val="18"/>
            </w:rPr>
            <w:t>dd</w:t>
          </w:r>
          <w:r w:rsidRPr="00B60FB9">
            <w:rPr>
              <w:rFonts w:ascii="Trebuchet MS" w:hAnsi="Trebuchet MS" w:cs="Arial"/>
              <w:sz w:val="18"/>
              <w:szCs w:val="18"/>
            </w:rPr>
            <w:t>-</w:t>
          </w:r>
          <w:r>
            <w:rPr>
              <w:rFonts w:ascii="Trebuchet MS" w:hAnsi="Trebuchet MS" w:cs="Arial"/>
              <w:sz w:val="18"/>
              <w:szCs w:val="18"/>
            </w:rPr>
            <w:t>mm</w:t>
          </w:r>
          <w:r w:rsidRPr="00B60FB9">
            <w:rPr>
              <w:rFonts w:ascii="Trebuchet MS" w:hAnsi="Trebuchet MS" w:cs="Arial"/>
              <w:sz w:val="18"/>
              <w:szCs w:val="18"/>
            </w:rPr>
            <w:t>-</w:t>
          </w:r>
          <w:r>
            <w:rPr>
              <w:rFonts w:ascii="Trebuchet MS" w:hAnsi="Trebuchet MS" w:cs="Arial"/>
              <w:sz w:val="18"/>
              <w:szCs w:val="18"/>
            </w:rPr>
            <w:t>aaaa</w:t>
          </w:r>
        </w:p>
      </w:tc>
      <w:tc>
        <w:tcPr>
          <w:tcW w:w="2268" w:type="dxa"/>
          <w:shd w:val="clear" w:color="auto" w:fill="EAEAEA"/>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Revisión</w:t>
          </w:r>
        </w:p>
        <w:p w:rsidR="00417B73" w:rsidRPr="00B60FB9" w:rsidRDefault="00417B73" w:rsidP="00ED4194">
          <w:pPr>
            <w:pStyle w:val="Encabezado"/>
            <w:jc w:val="right"/>
            <w:rPr>
              <w:rFonts w:ascii="Trebuchet MS" w:hAnsi="Trebuchet MS" w:cs="Arial"/>
              <w:sz w:val="18"/>
              <w:szCs w:val="18"/>
            </w:rPr>
          </w:pPr>
          <w:r>
            <w:rPr>
              <w:rFonts w:ascii="Trebuchet MS" w:hAnsi="Trebuchet MS" w:cs="Arial"/>
              <w:sz w:val="18"/>
              <w:szCs w:val="18"/>
            </w:rPr>
            <w:t>00</w:t>
          </w:r>
        </w:p>
      </w:tc>
      <w:tc>
        <w:tcPr>
          <w:tcW w:w="2268" w:type="dxa"/>
          <w:vMerge/>
          <w:shd w:val="clear" w:color="auto" w:fill="auto"/>
        </w:tcPr>
        <w:p w:rsidR="00417B73" w:rsidRPr="00FC0C53" w:rsidRDefault="00417B73" w:rsidP="00ED4194">
          <w:pPr>
            <w:pStyle w:val="Encabezado"/>
            <w:rPr>
              <w:rFonts w:ascii="Trebuchet MS" w:hAnsi="Trebuchet MS" w:cs="Arial"/>
              <w:b/>
              <w:sz w:val="18"/>
              <w:szCs w:val="18"/>
            </w:rPr>
          </w:pPr>
        </w:p>
      </w:tc>
    </w:tr>
    <w:tr w:rsidR="00417B73" w:rsidRPr="00410913" w:rsidTr="00ED4194">
      <w:trPr>
        <w:trHeight w:val="526"/>
        <w:jc w:val="center"/>
      </w:trPr>
      <w:tc>
        <w:tcPr>
          <w:tcW w:w="2268" w:type="dxa"/>
          <w:vMerge/>
          <w:vAlign w:val="center"/>
        </w:tcPr>
        <w:p w:rsidR="00417B73" w:rsidRPr="00136164" w:rsidRDefault="00417B73" w:rsidP="00ED4194">
          <w:pPr>
            <w:pStyle w:val="Encabezado"/>
            <w:ind w:hanging="720"/>
            <w:jc w:val="right"/>
            <w:rPr>
              <w:rFonts w:ascii="Arial" w:hAnsi="Arial" w:cs="Arial"/>
              <w:sz w:val="14"/>
              <w:szCs w:val="14"/>
            </w:rPr>
          </w:pPr>
        </w:p>
      </w:tc>
      <w:tc>
        <w:tcPr>
          <w:tcW w:w="3402" w:type="dxa"/>
          <w:gridSpan w:val="2"/>
          <w:shd w:val="clear" w:color="auto" w:fill="DDDDDD"/>
          <w:vAlign w:val="center"/>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Unidad responsable:</w:t>
          </w:r>
        </w:p>
        <w:p w:rsidR="00417B73" w:rsidRPr="00FC0C53" w:rsidRDefault="00417B73" w:rsidP="00ED4194">
          <w:pPr>
            <w:pStyle w:val="Encabezado"/>
            <w:jc w:val="right"/>
            <w:rPr>
              <w:rFonts w:ascii="Trebuchet MS" w:hAnsi="Trebuchet MS" w:cs="Arial"/>
              <w:sz w:val="18"/>
              <w:szCs w:val="18"/>
            </w:rPr>
          </w:pPr>
        </w:p>
      </w:tc>
      <w:tc>
        <w:tcPr>
          <w:tcW w:w="3402" w:type="dxa"/>
          <w:gridSpan w:val="2"/>
          <w:shd w:val="clear" w:color="auto" w:fill="DDDDDD"/>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Macroproceso:</w:t>
          </w:r>
        </w:p>
        <w:p w:rsidR="00417B73" w:rsidRPr="00B60FB9" w:rsidRDefault="00417B73" w:rsidP="00ED4194">
          <w:pPr>
            <w:pStyle w:val="Encabezado"/>
            <w:jc w:val="right"/>
            <w:rPr>
              <w:rFonts w:ascii="Trebuchet MS" w:hAnsi="Trebuchet MS" w:cs="Arial"/>
              <w:sz w:val="18"/>
              <w:szCs w:val="18"/>
            </w:rPr>
          </w:pPr>
          <w:r>
            <w:rPr>
              <w:rFonts w:ascii="Trebuchet MS" w:hAnsi="Trebuchet MS" w:cs="Arial"/>
              <w:sz w:val="18"/>
              <w:szCs w:val="18"/>
            </w:rPr>
            <w:t>SEPyC</w:t>
          </w:r>
        </w:p>
      </w:tc>
      <w:tc>
        <w:tcPr>
          <w:tcW w:w="2268" w:type="dxa"/>
          <w:vMerge/>
          <w:shd w:val="clear" w:color="auto" w:fill="auto"/>
        </w:tcPr>
        <w:p w:rsidR="00417B73" w:rsidRPr="00FC0C53" w:rsidRDefault="00417B73" w:rsidP="00ED4194">
          <w:pPr>
            <w:pStyle w:val="Encabezado"/>
            <w:ind w:right="1397"/>
            <w:rPr>
              <w:rFonts w:ascii="Trebuchet MS" w:hAnsi="Trebuchet MS" w:cs="Arial"/>
              <w:b/>
              <w:sz w:val="18"/>
              <w:szCs w:val="18"/>
            </w:rPr>
          </w:pPr>
        </w:p>
      </w:tc>
    </w:tr>
    <w:tr w:rsidR="00417B73" w:rsidRPr="00410913" w:rsidTr="00ED4194">
      <w:trPr>
        <w:trHeight w:val="436"/>
        <w:jc w:val="center"/>
      </w:trPr>
      <w:tc>
        <w:tcPr>
          <w:tcW w:w="2268" w:type="dxa"/>
          <w:vMerge/>
        </w:tcPr>
        <w:p w:rsidR="00417B73" w:rsidRPr="00136164" w:rsidRDefault="00417B73" w:rsidP="00ED4194">
          <w:pPr>
            <w:pStyle w:val="Encabezado"/>
            <w:rPr>
              <w:rFonts w:ascii="Arial" w:hAnsi="Arial" w:cs="Arial"/>
              <w:sz w:val="14"/>
              <w:szCs w:val="14"/>
            </w:rPr>
          </w:pPr>
        </w:p>
      </w:tc>
      <w:tc>
        <w:tcPr>
          <w:tcW w:w="3402" w:type="dxa"/>
          <w:gridSpan w:val="2"/>
          <w:shd w:val="clear" w:color="auto" w:fill="DDDDDD"/>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Proceso Sustantivo:</w:t>
          </w:r>
        </w:p>
        <w:p w:rsidR="00417B73" w:rsidRPr="00B60FB9" w:rsidRDefault="00417B73" w:rsidP="00ED4194">
          <w:pPr>
            <w:pStyle w:val="Encabezado"/>
            <w:jc w:val="right"/>
            <w:rPr>
              <w:rFonts w:ascii="Trebuchet MS" w:hAnsi="Trebuchet MS" w:cs="Arial"/>
              <w:sz w:val="18"/>
              <w:szCs w:val="18"/>
            </w:rPr>
          </w:pPr>
          <w:r>
            <w:rPr>
              <w:rFonts w:ascii="Trebuchet MS" w:hAnsi="Trebuchet MS" w:cs="Arial"/>
              <w:sz w:val="18"/>
              <w:szCs w:val="18"/>
            </w:rPr>
            <w:t>Dirección General de Servicios Administrativos</w:t>
          </w:r>
        </w:p>
      </w:tc>
      <w:tc>
        <w:tcPr>
          <w:tcW w:w="3402" w:type="dxa"/>
          <w:gridSpan w:val="2"/>
          <w:shd w:val="clear" w:color="auto" w:fill="DDDDDD"/>
        </w:tcPr>
        <w:p w:rsidR="00417B73" w:rsidRPr="00FC0C53" w:rsidRDefault="00417B73" w:rsidP="00ED4194">
          <w:pPr>
            <w:pStyle w:val="Encabezado"/>
            <w:rPr>
              <w:rFonts w:ascii="Trebuchet MS" w:hAnsi="Trebuchet MS" w:cs="Arial"/>
              <w:b/>
              <w:sz w:val="18"/>
              <w:szCs w:val="18"/>
            </w:rPr>
          </w:pPr>
          <w:r w:rsidRPr="00FC0C53">
            <w:rPr>
              <w:rFonts w:ascii="Trebuchet MS" w:hAnsi="Trebuchet MS" w:cs="Arial"/>
              <w:b/>
              <w:sz w:val="18"/>
              <w:szCs w:val="18"/>
            </w:rPr>
            <w:t>Subproceso:</w:t>
          </w:r>
        </w:p>
        <w:p w:rsidR="00417B73" w:rsidRPr="00B60FB9" w:rsidRDefault="00417B73" w:rsidP="00ED4194">
          <w:pPr>
            <w:pStyle w:val="Encabezado"/>
            <w:jc w:val="right"/>
            <w:rPr>
              <w:rFonts w:ascii="Trebuchet MS" w:hAnsi="Trebuchet MS" w:cs="Arial"/>
              <w:sz w:val="18"/>
              <w:szCs w:val="18"/>
            </w:rPr>
          </w:pPr>
        </w:p>
      </w:tc>
      <w:tc>
        <w:tcPr>
          <w:tcW w:w="2268" w:type="dxa"/>
          <w:vMerge/>
          <w:shd w:val="clear" w:color="auto" w:fill="auto"/>
        </w:tcPr>
        <w:p w:rsidR="00417B73" w:rsidRPr="00FC0C53" w:rsidRDefault="00417B73" w:rsidP="00ED4194">
          <w:pPr>
            <w:pStyle w:val="Encabezado"/>
            <w:rPr>
              <w:rFonts w:ascii="Trebuchet MS" w:hAnsi="Trebuchet MS" w:cs="Arial"/>
              <w:b/>
              <w:sz w:val="18"/>
              <w:szCs w:val="18"/>
            </w:rPr>
          </w:pPr>
        </w:p>
      </w:tc>
    </w:tr>
  </w:tbl>
  <w:p w:rsidR="00417B73" w:rsidRDefault="00417B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4CC8"/>
    <w:multiLevelType w:val="multilevel"/>
    <w:tmpl w:val="E2FA4C8E"/>
    <w:lvl w:ilvl="0">
      <w:start w:val="1"/>
      <w:numFmt w:val="decimal"/>
      <w:lvlText w:val="%1."/>
      <w:lvlJc w:val="left"/>
      <w:pPr>
        <w:ind w:left="720" w:hanging="360"/>
      </w:pPr>
      <w:rPr>
        <w:rFonts w:hint="default"/>
      </w:rPr>
    </w:lvl>
    <w:lvl w:ilvl="1">
      <w:start w:val="1"/>
      <w:numFmt w:val="decimal"/>
      <w:isLgl/>
      <w:lvlText w:val="%1.%2"/>
      <w:lvlJc w:val="left"/>
      <w:pPr>
        <w:ind w:left="26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725533E"/>
    <w:multiLevelType w:val="hybridMultilevel"/>
    <w:tmpl w:val="DC9281E8"/>
    <w:lvl w:ilvl="0" w:tplc="27AAFF26">
      <w:start w:val="1"/>
      <w:numFmt w:val="decimal"/>
      <w:lvlText w:val="%1."/>
      <w:lvlJc w:val="left"/>
      <w:pPr>
        <w:ind w:left="360" w:hanging="360"/>
      </w:pPr>
      <w:rPr>
        <w:rFonts w:hint="default"/>
      </w:rPr>
    </w:lvl>
    <w:lvl w:ilvl="1" w:tplc="0C0A0019" w:tentative="1">
      <w:start w:val="1"/>
      <w:numFmt w:val="lowerLetter"/>
      <w:lvlText w:val="%2."/>
      <w:lvlJc w:val="left"/>
      <w:pPr>
        <w:ind w:left="540" w:hanging="360"/>
      </w:pPr>
    </w:lvl>
    <w:lvl w:ilvl="2" w:tplc="0C0A001B" w:tentative="1">
      <w:start w:val="1"/>
      <w:numFmt w:val="lowerRoman"/>
      <w:lvlText w:val="%3."/>
      <w:lvlJc w:val="right"/>
      <w:pPr>
        <w:ind w:left="1260" w:hanging="180"/>
      </w:pPr>
    </w:lvl>
    <w:lvl w:ilvl="3" w:tplc="0C0A000F" w:tentative="1">
      <w:start w:val="1"/>
      <w:numFmt w:val="decimal"/>
      <w:lvlText w:val="%4."/>
      <w:lvlJc w:val="left"/>
      <w:pPr>
        <w:ind w:left="1980" w:hanging="360"/>
      </w:pPr>
    </w:lvl>
    <w:lvl w:ilvl="4" w:tplc="0C0A0019" w:tentative="1">
      <w:start w:val="1"/>
      <w:numFmt w:val="lowerLetter"/>
      <w:lvlText w:val="%5."/>
      <w:lvlJc w:val="left"/>
      <w:pPr>
        <w:ind w:left="2700" w:hanging="360"/>
      </w:pPr>
    </w:lvl>
    <w:lvl w:ilvl="5" w:tplc="0C0A001B" w:tentative="1">
      <w:start w:val="1"/>
      <w:numFmt w:val="lowerRoman"/>
      <w:lvlText w:val="%6."/>
      <w:lvlJc w:val="right"/>
      <w:pPr>
        <w:ind w:left="3420" w:hanging="180"/>
      </w:pPr>
    </w:lvl>
    <w:lvl w:ilvl="6" w:tplc="0C0A000F" w:tentative="1">
      <w:start w:val="1"/>
      <w:numFmt w:val="decimal"/>
      <w:lvlText w:val="%7."/>
      <w:lvlJc w:val="left"/>
      <w:pPr>
        <w:ind w:left="4140" w:hanging="360"/>
      </w:pPr>
    </w:lvl>
    <w:lvl w:ilvl="7" w:tplc="0C0A0019" w:tentative="1">
      <w:start w:val="1"/>
      <w:numFmt w:val="lowerLetter"/>
      <w:lvlText w:val="%8."/>
      <w:lvlJc w:val="left"/>
      <w:pPr>
        <w:ind w:left="4860" w:hanging="360"/>
      </w:pPr>
    </w:lvl>
    <w:lvl w:ilvl="8" w:tplc="0C0A001B" w:tentative="1">
      <w:start w:val="1"/>
      <w:numFmt w:val="lowerRoman"/>
      <w:lvlText w:val="%9."/>
      <w:lvlJc w:val="right"/>
      <w:pPr>
        <w:ind w:left="5580" w:hanging="180"/>
      </w:pPr>
    </w:lvl>
  </w:abstractNum>
  <w:abstractNum w:abstractNumId="2">
    <w:nsid w:val="0CD45406"/>
    <w:multiLevelType w:val="hybridMultilevel"/>
    <w:tmpl w:val="7B8AEC9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
    <w:nsid w:val="101E0FEC"/>
    <w:multiLevelType w:val="hybridMultilevel"/>
    <w:tmpl w:val="4A027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421C3B"/>
    <w:multiLevelType w:val="hybridMultilevel"/>
    <w:tmpl w:val="61BE0D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1DD5FCF"/>
    <w:multiLevelType w:val="multilevel"/>
    <w:tmpl w:val="1E646454"/>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22A64B3"/>
    <w:multiLevelType w:val="hybridMultilevel"/>
    <w:tmpl w:val="70481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A87DE8"/>
    <w:multiLevelType w:val="hybridMultilevel"/>
    <w:tmpl w:val="CBC28C00"/>
    <w:lvl w:ilvl="0" w:tplc="83443CFA">
      <w:start w:val="1"/>
      <w:numFmt w:val="decimal"/>
      <w:lvlText w:val="%1."/>
      <w:lvlJc w:val="left"/>
      <w:pPr>
        <w:ind w:left="-180" w:hanging="360"/>
      </w:pPr>
      <w:rPr>
        <w:rFonts w:hint="default"/>
      </w:rPr>
    </w:lvl>
    <w:lvl w:ilvl="1" w:tplc="080A0019" w:tentative="1">
      <w:start w:val="1"/>
      <w:numFmt w:val="lowerLetter"/>
      <w:lvlText w:val="%2."/>
      <w:lvlJc w:val="left"/>
      <w:pPr>
        <w:ind w:left="540" w:hanging="360"/>
      </w:pPr>
    </w:lvl>
    <w:lvl w:ilvl="2" w:tplc="080A001B" w:tentative="1">
      <w:start w:val="1"/>
      <w:numFmt w:val="lowerRoman"/>
      <w:lvlText w:val="%3."/>
      <w:lvlJc w:val="right"/>
      <w:pPr>
        <w:ind w:left="1260" w:hanging="180"/>
      </w:pPr>
    </w:lvl>
    <w:lvl w:ilvl="3" w:tplc="080A000F" w:tentative="1">
      <w:start w:val="1"/>
      <w:numFmt w:val="decimal"/>
      <w:lvlText w:val="%4."/>
      <w:lvlJc w:val="left"/>
      <w:pPr>
        <w:ind w:left="1980" w:hanging="360"/>
      </w:pPr>
    </w:lvl>
    <w:lvl w:ilvl="4" w:tplc="080A0019" w:tentative="1">
      <w:start w:val="1"/>
      <w:numFmt w:val="lowerLetter"/>
      <w:lvlText w:val="%5."/>
      <w:lvlJc w:val="left"/>
      <w:pPr>
        <w:ind w:left="2700" w:hanging="360"/>
      </w:pPr>
    </w:lvl>
    <w:lvl w:ilvl="5" w:tplc="080A001B" w:tentative="1">
      <w:start w:val="1"/>
      <w:numFmt w:val="lowerRoman"/>
      <w:lvlText w:val="%6."/>
      <w:lvlJc w:val="right"/>
      <w:pPr>
        <w:ind w:left="3420" w:hanging="180"/>
      </w:pPr>
    </w:lvl>
    <w:lvl w:ilvl="6" w:tplc="080A000F" w:tentative="1">
      <w:start w:val="1"/>
      <w:numFmt w:val="decimal"/>
      <w:lvlText w:val="%7."/>
      <w:lvlJc w:val="left"/>
      <w:pPr>
        <w:ind w:left="4140" w:hanging="360"/>
      </w:pPr>
    </w:lvl>
    <w:lvl w:ilvl="7" w:tplc="080A0019" w:tentative="1">
      <w:start w:val="1"/>
      <w:numFmt w:val="lowerLetter"/>
      <w:lvlText w:val="%8."/>
      <w:lvlJc w:val="left"/>
      <w:pPr>
        <w:ind w:left="4860" w:hanging="360"/>
      </w:pPr>
    </w:lvl>
    <w:lvl w:ilvl="8" w:tplc="080A001B" w:tentative="1">
      <w:start w:val="1"/>
      <w:numFmt w:val="lowerRoman"/>
      <w:lvlText w:val="%9."/>
      <w:lvlJc w:val="right"/>
      <w:pPr>
        <w:ind w:left="5580" w:hanging="180"/>
      </w:pPr>
    </w:lvl>
  </w:abstractNum>
  <w:abstractNum w:abstractNumId="8">
    <w:nsid w:val="313A28DB"/>
    <w:multiLevelType w:val="multilevel"/>
    <w:tmpl w:val="1604E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1856E31"/>
    <w:multiLevelType w:val="hybridMultilevel"/>
    <w:tmpl w:val="236E7A6A"/>
    <w:lvl w:ilvl="0" w:tplc="27AAFF26">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40217B35"/>
    <w:multiLevelType w:val="hybridMultilevel"/>
    <w:tmpl w:val="99BC30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34567C8"/>
    <w:multiLevelType w:val="multilevel"/>
    <w:tmpl w:val="62663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C550F15"/>
    <w:multiLevelType w:val="hybridMultilevel"/>
    <w:tmpl w:val="1D549D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6647C12"/>
    <w:multiLevelType w:val="multilevel"/>
    <w:tmpl w:val="1604E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5E4C5C08"/>
    <w:multiLevelType w:val="hybridMultilevel"/>
    <w:tmpl w:val="6768A0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EE24858"/>
    <w:multiLevelType w:val="hybridMultilevel"/>
    <w:tmpl w:val="24EA87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690791"/>
    <w:multiLevelType w:val="hybridMultilevel"/>
    <w:tmpl w:val="EFAC4E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FF02C6E"/>
    <w:multiLevelType w:val="hybridMultilevel"/>
    <w:tmpl w:val="5C5A3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0"/>
  </w:num>
  <w:num w:numId="3">
    <w:abstractNumId w:val="11"/>
  </w:num>
  <w:num w:numId="4">
    <w:abstractNumId w:val="1"/>
  </w:num>
  <w:num w:numId="5">
    <w:abstractNumId w:val="2"/>
  </w:num>
  <w:num w:numId="6">
    <w:abstractNumId w:val="13"/>
  </w:num>
  <w:num w:numId="7">
    <w:abstractNumId w:val="4"/>
  </w:num>
  <w:num w:numId="8">
    <w:abstractNumId w:val="0"/>
  </w:num>
  <w:num w:numId="9">
    <w:abstractNumId w:val="8"/>
  </w:num>
  <w:num w:numId="10">
    <w:abstractNumId w:val="5"/>
  </w:num>
  <w:num w:numId="11">
    <w:abstractNumId w:val="7"/>
  </w:num>
  <w:num w:numId="12">
    <w:abstractNumId w:val="9"/>
  </w:num>
  <w:num w:numId="13">
    <w:abstractNumId w:val="3"/>
  </w:num>
  <w:num w:numId="14">
    <w:abstractNumId w:val="16"/>
  </w:num>
  <w:num w:numId="15">
    <w:abstractNumId w:val="15"/>
  </w:num>
  <w:num w:numId="16">
    <w:abstractNumId w:val="12"/>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491A"/>
    <w:rsid w:val="0000042B"/>
    <w:rsid w:val="000007D3"/>
    <w:rsid w:val="000007DF"/>
    <w:rsid w:val="000009B2"/>
    <w:rsid w:val="00003F25"/>
    <w:rsid w:val="00004AAF"/>
    <w:rsid w:val="000053D2"/>
    <w:rsid w:val="00005723"/>
    <w:rsid w:val="0000753E"/>
    <w:rsid w:val="00010AF7"/>
    <w:rsid w:val="0001381B"/>
    <w:rsid w:val="00016131"/>
    <w:rsid w:val="00020B26"/>
    <w:rsid w:val="00023DBE"/>
    <w:rsid w:val="0002615B"/>
    <w:rsid w:val="00030657"/>
    <w:rsid w:val="000313F8"/>
    <w:rsid w:val="00036143"/>
    <w:rsid w:val="00036781"/>
    <w:rsid w:val="000401C4"/>
    <w:rsid w:val="00041D89"/>
    <w:rsid w:val="00042613"/>
    <w:rsid w:val="00045795"/>
    <w:rsid w:val="000460E3"/>
    <w:rsid w:val="000536F7"/>
    <w:rsid w:val="00053C5A"/>
    <w:rsid w:val="00057138"/>
    <w:rsid w:val="00060670"/>
    <w:rsid w:val="00060CBF"/>
    <w:rsid w:val="00063455"/>
    <w:rsid w:val="00064EA0"/>
    <w:rsid w:val="00065338"/>
    <w:rsid w:val="00070F4E"/>
    <w:rsid w:val="000719C5"/>
    <w:rsid w:val="000752D8"/>
    <w:rsid w:val="00080AF6"/>
    <w:rsid w:val="000834A0"/>
    <w:rsid w:val="00083888"/>
    <w:rsid w:val="000875EA"/>
    <w:rsid w:val="00090D60"/>
    <w:rsid w:val="00090FA5"/>
    <w:rsid w:val="000917BE"/>
    <w:rsid w:val="000936F3"/>
    <w:rsid w:val="00094886"/>
    <w:rsid w:val="00096A4B"/>
    <w:rsid w:val="00097425"/>
    <w:rsid w:val="000A1905"/>
    <w:rsid w:val="000B0DEC"/>
    <w:rsid w:val="000B309E"/>
    <w:rsid w:val="000B38DC"/>
    <w:rsid w:val="000B5B47"/>
    <w:rsid w:val="000C07FA"/>
    <w:rsid w:val="000C21E9"/>
    <w:rsid w:val="000C2502"/>
    <w:rsid w:val="000C3326"/>
    <w:rsid w:val="000C51A9"/>
    <w:rsid w:val="000C6228"/>
    <w:rsid w:val="000D0BC4"/>
    <w:rsid w:val="000D3F4D"/>
    <w:rsid w:val="000D50ED"/>
    <w:rsid w:val="000E2F99"/>
    <w:rsid w:val="000E5D30"/>
    <w:rsid w:val="000E7CB9"/>
    <w:rsid w:val="001019EC"/>
    <w:rsid w:val="00104807"/>
    <w:rsid w:val="00104A9B"/>
    <w:rsid w:val="001057A6"/>
    <w:rsid w:val="001059E5"/>
    <w:rsid w:val="00106D4E"/>
    <w:rsid w:val="0011077C"/>
    <w:rsid w:val="00111FCA"/>
    <w:rsid w:val="001129E1"/>
    <w:rsid w:val="00113E42"/>
    <w:rsid w:val="001157C8"/>
    <w:rsid w:val="0011595F"/>
    <w:rsid w:val="0011698A"/>
    <w:rsid w:val="001209DF"/>
    <w:rsid w:val="00121BB1"/>
    <w:rsid w:val="001220D4"/>
    <w:rsid w:val="0012476C"/>
    <w:rsid w:val="001275F1"/>
    <w:rsid w:val="00132249"/>
    <w:rsid w:val="00133892"/>
    <w:rsid w:val="00136164"/>
    <w:rsid w:val="00136359"/>
    <w:rsid w:val="001430D2"/>
    <w:rsid w:val="00144F45"/>
    <w:rsid w:val="00145FC5"/>
    <w:rsid w:val="00153CC4"/>
    <w:rsid w:val="00153CE6"/>
    <w:rsid w:val="00156506"/>
    <w:rsid w:val="0016020B"/>
    <w:rsid w:val="00161EF5"/>
    <w:rsid w:val="00162E45"/>
    <w:rsid w:val="001638E0"/>
    <w:rsid w:val="00164915"/>
    <w:rsid w:val="00164B0C"/>
    <w:rsid w:val="00167D47"/>
    <w:rsid w:val="001705D2"/>
    <w:rsid w:val="00170670"/>
    <w:rsid w:val="00173D6A"/>
    <w:rsid w:val="00175207"/>
    <w:rsid w:val="00177FFA"/>
    <w:rsid w:val="00180197"/>
    <w:rsid w:val="00180BB4"/>
    <w:rsid w:val="00190E52"/>
    <w:rsid w:val="001912C7"/>
    <w:rsid w:val="00193C15"/>
    <w:rsid w:val="001972CC"/>
    <w:rsid w:val="001A3814"/>
    <w:rsid w:val="001A4C11"/>
    <w:rsid w:val="001A6D5C"/>
    <w:rsid w:val="001B0314"/>
    <w:rsid w:val="001B0C69"/>
    <w:rsid w:val="001B135A"/>
    <w:rsid w:val="001B1B93"/>
    <w:rsid w:val="001B327A"/>
    <w:rsid w:val="001B3CBE"/>
    <w:rsid w:val="001B569B"/>
    <w:rsid w:val="001C6ABD"/>
    <w:rsid w:val="001C79C0"/>
    <w:rsid w:val="001D0CB6"/>
    <w:rsid w:val="001D2AB5"/>
    <w:rsid w:val="001D439E"/>
    <w:rsid w:val="001D460C"/>
    <w:rsid w:val="001D4BC2"/>
    <w:rsid w:val="001E0C51"/>
    <w:rsid w:val="001E2A3B"/>
    <w:rsid w:val="001E6257"/>
    <w:rsid w:val="001E7B8F"/>
    <w:rsid w:val="001F02C8"/>
    <w:rsid w:val="001F0E9E"/>
    <w:rsid w:val="001F4D57"/>
    <w:rsid w:val="001F5D22"/>
    <w:rsid w:val="001F7361"/>
    <w:rsid w:val="00202365"/>
    <w:rsid w:val="002036B9"/>
    <w:rsid w:val="00206072"/>
    <w:rsid w:val="00206F55"/>
    <w:rsid w:val="0020780B"/>
    <w:rsid w:val="00207AF3"/>
    <w:rsid w:val="00212E2A"/>
    <w:rsid w:val="0021531B"/>
    <w:rsid w:val="002204CD"/>
    <w:rsid w:val="0022143C"/>
    <w:rsid w:val="00221962"/>
    <w:rsid w:val="002227ED"/>
    <w:rsid w:val="002233D7"/>
    <w:rsid w:val="002260A7"/>
    <w:rsid w:val="002278F0"/>
    <w:rsid w:val="002308C9"/>
    <w:rsid w:val="0023366D"/>
    <w:rsid w:val="002362F6"/>
    <w:rsid w:val="00240D9D"/>
    <w:rsid w:val="002418CD"/>
    <w:rsid w:val="00252499"/>
    <w:rsid w:val="0025325A"/>
    <w:rsid w:val="00254606"/>
    <w:rsid w:val="00255556"/>
    <w:rsid w:val="00255F48"/>
    <w:rsid w:val="00260334"/>
    <w:rsid w:val="00263D22"/>
    <w:rsid w:val="002657DD"/>
    <w:rsid w:val="00265E15"/>
    <w:rsid w:val="00265EBD"/>
    <w:rsid w:val="002660CE"/>
    <w:rsid w:val="002665F2"/>
    <w:rsid w:val="0027091B"/>
    <w:rsid w:val="00271512"/>
    <w:rsid w:val="002764C0"/>
    <w:rsid w:val="00277DF1"/>
    <w:rsid w:val="00286BE5"/>
    <w:rsid w:val="0029050F"/>
    <w:rsid w:val="00291A19"/>
    <w:rsid w:val="002A3D2E"/>
    <w:rsid w:val="002A5590"/>
    <w:rsid w:val="002B0679"/>
    <w:rsid w:val="002B1319"/>
    <w:rsid w:val="002B1B7B"/>
    <w:rsid w:val="002B3FF9"/>
    <w:rsid w:val="002B5167"/>
    <w:rsid w:val="002B647F"/>
    <w:rsid w:val="002D10BF"/>
    <w:rsid w:val="002D2C5C"/>
    <w:rsid w:val="002D62CB"/>
    <w:rsid w:val="002E07EE"/>
    <w:rsid w:val="002E09BE"/>
    <w:rsid w:val="002E4E2B"/>
    <w:rsid w:val="002E5966"/>
    <w:rsid w:val="002E5F90"/>
    <w:rsid w:val="002E6086"/>
    <w:rsid w:val="002F050B"/>
    <w:rsid w:val="002F2A6D"/>
    <w:rsid w:val="002F4165"/>
    <w:rsid w:val="002F49C9"/>
    <w:rsid w:val="002F53C4"/>
    <w:rsid w:val="0030703B"/>
    <w:rsid w:val="00313AAB"/>
    <w:rsid w:val="003156FE"/>
    <w:rsid w:val="003166FA"/>
    <w:rsid w:val="0032142C"/>
    <w:rsid w:val="00322720"/>
    <w:rsid w:val="003240C0"/>
    <w:rsid w:val="003244E2"/>
    <w:rsid w:val="00324548"/>
    <w:rsid w:val="00324BCA"/>
    <w:rsid w:val="0032556E"/>
    <w:rsid w:val="0033026E"/>
    <w:rsid w:val="003306DC"/>
    <w:rsid w:val="0033368D"/>
    <w:rsid w:val="00336287"/>
    <w:rsid w:val="003426B0"/>
    <w:rsid w:val="003471D9"/>
    <w:rsid w:val="00350307"/>
    <w:rsid w:val="00350515"/>
    <w:rsid w:val="00352284"/>
    <w:rsid w:val="00354020"/>
    <w:rsid w:val="00354FEE"/>
    <w:rsid w:val="0035516A"/>
    <w:rsid w:val="0035775A"/>
    <w:rsid w:val="003603B0"/>
    <w:rsid w:val="00362146"/>
    <w:rsid w:val="00377107"/>
    <w:rsid w:val="00377C3F"/>
    <w:rsid w:val="0038235F"/>
    <w:rsid w:val="00384340"/>
    <w:rsid w:val="003847DF"/>
    <w:rsid w:val="00387F17"/>
    <w:rsid w:val="00387F23"/>
    <w:rsid w:val="003910A6"/>
    <w:rsid w:val="00396B17"/>
    <w:rsid w:val="00397D48"/>
    <w:rsid w:val="003A02DD"/>
    <w:rsid w:val="003A0B72"/>
    <w:rsid w:val="003A1BA7"/>
    <w:rsid w:val="003A22CD"/>
    <w:rsid w:val="003B11CE"/>
    <w:rsid w:val="003B58E3"/>
    <w:rsid w:val="003B729F"/>
    <w:rsid w:val="003C3DAC"/>
    <w:rsid w:val="003D412E"/>
    <w:rsid w:val="003E2AE8"/>
    <w:rsid w:val="003F0A0A"/>
    <w:rsid w:val="003F58B3"/>
    <w:rsid w:val="003F6D8E"/>
    <w:rsid w:val="003F7F43"/>
    <w:rsid w:val="00402243"/>
    <w:rsid w:val="004033CE"/>
    <w:rsid w:val="00404005"/>
    <w:rsid w:val="0040656B"/>
    <w:rsid w:val="00406A23"/>
    <w:rsid w:val="00407883"/>
    <w:rsid w:val="00410913"/>
    <w:rsid w:val="00410CEA"/>
    <w:rsid w:val="0041226C"/>
    <w:rsid w:val="00416D09"/>
    <w:rsid w:val="00417B73"/>
    <w:rsid w:val="00417C85"/>
    <w:rsid w:val="00417F09"/>
    <w:rsid w:val="00420A45"/>
    <w:rsid w:val="00421693"/>
    <w:rsid w:val="00422A6E"/>
    <w:rsid w:val="00422CA3"/>
    <w:rsid w:val="004254D7"/>
    <w:rsid w:val="00430100"/>
    <w:rsid w:val="00430E2D"/>
    <w:rsid w:val="00430F39"/>
    <w:rsid w:val="004351C8"/>
    <w:rsid w:val="00440826"/>
    <w:rsid w:val="004446FB"/>
    <w:rsid w:val="004468D9"/>
    <w:rsid w:val="00446A84"/>
    <w:rsid w:val="00447E0B"/>
    <w:rsid w:val="00447E93"/>
    <w:rsid w:val="0045066F"/>
    <w:rsid w:val="00450EA6"/>
    <w:rsid w:val="0045138A"/>
    <w:rsid w:val="0045144B"/>
    <w:rsid w:val="00453039"/>
    <w:rsid w:val="00456B84"/>
    <w:rsid w:val="00456C83"/>
    <w:rsid w:val="0046084C"/>
    <w:rsid w:val="00463F0B"/>
    <w:rsid w:val="00464E03"/>
    <w:rsid w:val="0046525E"/>
    <w:rsid w:val="0046558F"/>
    <w:rsid w:val="00470000"/>
    <w:rsid w:val="00472159"/>
    <w:rsid w:val="004768B1"/>
    <w:rsid w:val="00480B39"/>
    <w:rsid w:val="00482387"/>
    <w:rsid w:val="00490C4F"/>
    <w:rsid w:val="0049490D"/>
    <w:rsid w:val="00494FDC"/>
    <w:rsid w:val="00495D5E"/>
    <w:rsid w:val="004A4A39"/>
    <w:rsid w:val="004B0601"/>
    <w:rsid w:val="004B4562"/>
    <w:rsid w:val="004B5023"/>
    <w:rsid w:val="004C1315"/>
    <w:rsid w:val="004C3721"/>
    <w:rsid w:val="004C5474"/>
    <w:rsid w:val="004D0E51"/>
    <w:rsid w:val="004D23E4"/>
    <w:rsid w:val="004D44C0"/>
    <w:rsid w:val="004E6E18"/>
    <w:rsid w:val="004F3D41"/>
    <w:rsid w:val="004F4B05"/>
    <w:rsid w:val="004F4E8D"/>
    <w:rsid w:val="004F7985"/>
    <w:rsid w:val="00502D46"/>
    <w:rsid w:val="00504A1B"/>
    <w:rsid w:val="005059E4"/>
    <w:rsid w:val="00506397"/>
    <w:rsid w:val="00511F3C"/>
    <w:rsid w:val="00512D02"/>
    <w:rsid w:val="0051516E"/>
    <w:rsid w:val="005155B9"/>
    <w:rsid w:val="005163CD"/>
    <w:rsid w:val="005215A0"/>
    <w:rsid w:val="005275FE"/>
    <w:rsid w:val="00535C2E"/>
    <w:rsid w:val="00536E57"/>
    <w:rsid w:val="00537540"/>
    <w:rsid w:val="00541F30"/>
    <w:rsid w:val="0054244C"/>
    <w:rsid w:val="00550F44"/>
    <w:rsid w:val="0055270B"/>
    <w:rsid w:val="005551CB"/>
    <w:rsid w:val="005568B3"/>
    <w:rsid w:val="00556FDB"/>
    <w:rsid w:val="00560DB3"/>
    <w:rsid w:val="0056190F"/>
    <w:rsid w:val="005635BC"/>
    <w:rsid w:val="00564CA8"/>
    <w:rsid w:val="00565114"/>
    <w:rsid w:val="00565746"/>
    <w:rsid w:val="005708D6"/>
    <w:rsid w:val="00572573"/>
    <w:rsid w:val="0057692D"/>
    <w:rsid w:val="00585637"/>
    <w:rsid w:val="005864CB"/>
    <w:rsid w:val="005907F5"/>
    <w:rsid w:val="00592014"/>
    <w:rsid w:val="005932E4"/>
    <w:rsid w:val="00593B2A"/>
    <w:rsid w:val="00594471"/>
    <w:rsid w:val="00595056"/>
    <w:rsid w:val="005A01F1"/>
    <w:rsid w:val="005A1914"/>
    <w:rsid w:val="005A1C73"/>
    <w:rsid w:val="005A28F0"/>
    <w:rsid w:val="005A2EB7"/>
    <w:rsid w:val="005A53E8"/>
    <w:rsid w:val="005B1939"/>
    <w:rsid w:val="005B22DC"/>
    <w:rsid w:val="005B3755"/>
    <w:rsid w:val="005B3B3D"/>
    <w:rsid w:val="005B730C"/>
    <w:rsid w:val="005B7A63"/>
    <w:rsid w:val="005C268B"/>
    <w:rsid w:val="005C3F79"/>
    <w:rsid w:val="005C7473"/>
    <w:rsid w:val="005D2534"/>
    <w:rsid w:val="005D330E"/>
    <w:rsid w:val="005D7337"/>
    <w:rsid w:val="005E116B"/>
    <w:rsid w:val="005E43F6"/>
    <w:rsid w:val="005F53B2"/>
    <w:rsid w:val="005F5948"/>
    <w:rsid w:val="005F5D5D"/>
    <w:rsid w:val="00601772"/>
    <w:rsid w:val="006060A1"/>
    <w:rsid w:val="00610C2C"/>
    <w:rsid w:val="00611CE6"/>
    <w:rsid w:val="006125F4"/>
    <w:rsid w:val="006127D0"/>
    <w:rsid w:val="00616403"/>
    <w:rsid w:val="00617D48"/>
    <w:rsid w:val="0062058C"/>
    <w:rsid w:val="00622874"/>
    <w:rsid w:val="00624866"/>
    <w:rsid w:val="00626FA6"/>
    <w:rsid w:val="006279CA"/>
    <w:rsid w:val="006328E8"/>
    <w:rsid w:val="00632EDA"/>
    <w:rsid w:val="00635D7E"/>
    <w:rsid w:val="00636E25"/>
    <w:rsid w:val="00636F25"/>
    <w:rsid w:val="00640DEE"/>
    <w:rsid w:val="00642B06"/>
    <w:rsid w:val="00642F2E"/>
    <w:rsid w:val="00645AF0"/>
    <w:rsid w:val="00660B2C"/>
    <w:rsid w:val="00664B8F"/>
    <w:rsid w:val="00664F60"/>
    <w:rsid w:val="00670A02"/>
    <w:rsid w:val="00674D13"/>
    <w:rsid w:val="00675408"/>
    <w:rsid w:val="00675532"/>
    <w:rsid w:val="0067778A"/>
    <w:rsid w:val="006807CF"/>
    <w:rsid w:val="00682D75"/>
    <w:rsid w:val="00682FF0"/>
    <w:rsid w:val="00684CB6"/>
    <w:rsid w:val="00691508"/>
    <w:rsid w:val="006968DF"/>
    <w:rsid w:val="00697FA0"/>
    <w:rsid w:val="006A05F1"/>
    <w:rsid w:val="006A07C1"/>
    <w:rsid w:val="006A16B8"/>
    <w:rsid w:val="006A3416"/>
    <w:rsid w:val="006A426C"/>
    <w:rsid w:val="006B2A0D"/>
    <w:rsid w:val="006B36C4"/>
    <w:rsid w:val="006B5978"/>
    <w:rsid w:val="006B5FC8"/>
    <w:rsid w:val="006C005F"/>
    <w:rsid w:val="006C0C80"/>
    <w:rsid w:val="006C28F7"/>
    <w:rsid w:val="006C4603"/>
    <w:rsid w:val="006D0CFA"/>
    <w:rsid w:val="006D1D80"/>
    <w:rsid w:val="006D3499"/>
    <w:rsid w:val="006D7122"/>
    <w:rsid w:val="006E17F1"/>
    <w:rsid w:val="006E605E"/>
    <w:rsid w:val="006E7AD0"/>
    <w:rsid w:val="006F44DB"/>
    <w:rsid w:val="006F4812"/>
    <w:rsid w:val="006F4C67"/>
    <w:rsid w:val="006F5E48"/>
    <w:rsid w:val="00703675"/>
    <w:rsid w:val="00703CBE"/>
    <w:rsid w:val="007053F2"/>
    <w:rsid w:val="00705DBF"/>
    <w:rsid w:val="00706D0D"/>
    <w:rsid w:val="00712E49"/>
    <w:rsid w:val="0071324C"/>
    <w:rsid w:val="00715BF5"/>
    <w:rsid w:val="00716034"/>
    <w:rsid w:val="00716BF3"/>
    <w:rsid w:val="00716EF5"/>
    <w:rsid w:val="0072197E"/>
    <w:rsid w:val="00722C52"/>
    <w:rsid w:val="007246FB"/>
    <w:rsid w:val="007261A1"/>
    <w:rsid w:val="0072721E"/>
    <w:rsid w:val="007278F2"/>
    <w:rsid w:val="0073345A"/>
    <w:rsid w:val="0073426A"/>
    <w:rsid w:val="00736BC1"/>
    <w:rsid w:val="0074062D"/>
    <w:rsid w:val="00740A21"/>
    <w:rsid w:val="00743CA8"/>
    <w:rsid w:val="007444C3"/>
    <w:rsid w:val="007448C1"/>
    <w:rsid w:val="00745C98"/>
    <w:rsid w:val="00746CF1"/>
    <w:rsid w:val="0074701A"/>
    <w:rsid w:val="0075129F"/>
    <w:rsid w:val="0075202E"/>
    <w:rsid w:val="00752943"/>
    <w:rsid w:val="00752C94"/>
    <w:rsid w:val="0075446F"/>
    <w:rsid w:val="00754518"/>
    <w:rsid w:val="00756B71"/>
    <w:rsid w:val="00760034"/>
    <w:rsid w:val="007611BF"/>
    <w:rsid w:val="007624C4"/>
    <w:rsid w:val="0076350B"/>
    <w:rsid w:val="00764326"/>
    <w:rsid w:val="00765DFD"/>
    <w:rsid w:val="00770124"/>
    <w:rsid w:val="00770C4E"/>
    <w:rsid w:val="0077160D"/>
    <w:rsid w:val="00771DDA"/>
    <w:rsid w:val="00771EC2"/>
    <w:rsid w:val="00772C5E"/>
    <w:rsid w:val="007766C1"/>
    <w:rsid w:val="00780065"/>
    <w:rsid w:val="00780C68"/>
    <w:rsid w:val="00780E0B"/>
    <w:rsid w:val="007810F7"/>
    <w:rsid w:val="007813D2"/>
    <w:rsid w:val="007828E9"/>
    <w:rsid w:val="00782A08"/>
    <w:rsid w:val="007836D1"/>
    <w:rsid w:val="00786B7E"/>
    <w:rsid w:val="00793C4E"/>
    <w:rsid w:val="0079710B"/>
    <w:rsid w:val="00797C64"/>
    <w:rsid w:val="007A09C8"/>
    <w:rsid w:val="007A3C05"/>
    <w:rsid w:val="007A5E7E"/>
    <w:rsid w:val="007A6522"/>
    <w:rsid w:val="007A7EF6"/>
    <w:rsid w:val="007B25E0"/>
    <w:rsid w:val="007B5BC2"/>
    <w:rsid w:val="007C03EF"/>
    <w:rsid w:val="007C06DC"/>
    <w:rsid w:val="007C0FC2"/>
    <w:rsid w:val="007C4C5C"/>
    <w:rsid w:val="007C5960"/>
    <w:rsid w:val="007C7C54"/>
    <w:rsid w:val="007D2D29"/>
    <w:rsid w:val="007D42F6"/>
    <w:rsid w:val="007E09D7"/>
    <w:rsid w:val="007E14CE"/>
    <w:rsid w:val="007E4D87"/>
    <w:rsid w:val="007E54A8"/>
    <w:rsid w:val="007E6BF8"/>
    <w:rsid w:val="007F079E"/>
    <w:rsid w:val="007F0937"/>
    <w:rsid w:val="007F12F8"/>
    <w:rsid w:val="007F240D"/>
    <w:rsid w:val="00803502"/>
    <w:rsid w:val="00803ED3"/>
    <w:rsid w:val="00805A73"/>
    <w:rsid w:val="008078B6"/>
    <w:rsid w:val="008111A1"/>
    <w:rsid w:val="00814BE9"/>
    <w:rsid w:val="00817854"/>
    <w:rsid w:val="00822702"/>
    <w:rsid w:val="0083437B"/>
    <w:rsid w:val="0083573E"/>
    <w:rsid w:val="008430EC"/>
    <w:rsid w:val="008474C5"/>
    <w:rsid w:val="008518D6"/>
    <w:rsid w:val="00851C33"/>
    <w:rsid w:val="008538E7"/>
    <w:rsid w:val="00855B68"/>
    <w:rsid w:val="00855F82"/>
    <w:rsid w:val="00856521"/>
    <w:rsid w:val="008571CF"/>
    <w:rsid w:val="00864FED"/>
    <w:rsid w:val="00870799"/>
    <w:rsid w:val="00874361"/>
    <w:rsid w:val="00874683"/>
    <w:rsid w:val="00874A41"/>
    <w:rsid w:val="008765A4"/>
    <w:rsid w:val="0088034A"/>
    <w:rsid w:val="008817D6"/>
    <w:rsid w:val="0088370E"/>
    <w:rsid w:val="00886DB3"/>
    <w:rsid w:val="008905E5"/>
    <w:rsid w:val="00890978"/>
    <w:rsid w:val="008925DA"/>
    <w:rsid w:val="008926E4"/>
    <w:rsid w:val="00892C82"/>
    <w:rsid w:val="008A1E61"/>
    <w:rsid w:val="008A7BF8"/>
    <w:rsid w:val="008B0AB9"/>
    <w:rsid w:val="008B1C73"/>
    <w:rsid w:val="008B2162"/>
    <w:rsid w:val="008B23A0"/>
    <w:rsid w:val="008B2833"/>
    <w:rsid w:val="008B3421"/>
    <w:rsid w:val="008B3A94"/>
    <w:rsid w:val="008B4E99"/>
    <w:rsid w:val="008B672C"/>
    <w:rsid w:val="008B6AE4"/>
    <w:rsid w:val="008C3A79"/>
    <w:rsid w:val="008C491A"/>
    <w:rsid w:val="008C4A74"/>
    <w:rsid w:val="008C4E82"/>
    <w:rsid w:val="008C740E"/>
    <w:rsid w:val="008C7459"/>
    <w:rsid w:val="008D1525"/>
    <w:rsid w:val="008D3723"/>
    <w:rsid w:val="008D41C0"/>
    <w:rsid w:val="008D449A"/>
    <w:rsid w:val="008D53DA"/>
    <w:rsid w:val="008E2C36"/>
    <w:rsid w:val="008E3305"/>
    <w:rsid w:val="008E5F15"/>
    <w:rsid w:val="008E6B03"/>
    <w:rsid w:val="008F5428"/>
    <w:rsid w:val="008F73DD"/>
    <w:rsid w:val="00903AD2"/>
    <w:rsid w:val="009128D3"/>
    <w:rsid w:val="00912A57"/>
    <w:rsid w:val="00913869"/>
    <w:rsid w:val="00914F44"/>
    <w:rsid w:val="00915A33"/>
    <w:rsid w:val="00916DDC"/>
    <w:rsid w:val="00917F31"/>
    <w:rsid w:val="00920EB6"/>
    <w:rsid w:val="00921956"/>
    <w:rsid w:val="00921969"/>
    <w:rsid w:val="0092359C"/>
    <w:rsid w:val="00923E08"/>
    <w:rsid w:val="00924D0A"/>
    <w:rsid w:val="00925AA1"/>
    <w:rsid w:val="0093151F"/>
    <w:rsid w:val="009322B3"/>
    <w:rsid w:val="00932949"/>
    <w:rsid w:val="009330E8"/>
    <w:rsid w:val="00933CDE"/>
    <w:rsid w:val="00937AE6"/>
    <w:rsid w:val="00944A18"/>
    <w:rsid w:val="00944EDF"/>
    <w:rsid w:val="009475E0"/>
    <w:rsid w:val="00951723"/>
    <w:rsid w:val="00952617"/>
    <w:rsid w:val="009550EC"/>
    <w:rsid w:val="00955275"/>
    <w:rsid w:val="009552A9"/>
    <w:rsid w:val="0095625E"/>
    <w:rsid w:val="00957ED6"/>
    <w:rsid w:val="00963C21"/>
    <w:rsid w:val="0096440D"/>
    <w:rsid w:val="00965018"/>
    <w:rsid w:val="00967AE2"/>
    <w:rsid w:val="009707D4"/>
    <w:rsid w:val="00970AD6"/>
    <w:rsid w:val="00970F91"/>
    <w:rsid w:val="00972442"/>
    <w:rsid w:val="00984074"/>
    <w:rsid w:val="009857C9"/>
    <w:rsid w:val="00985EA7"/>
    <w:rsid w:val="00993D66"/>
    <w:rsid w:val="009A18CE"/>
    <w:rsid w:val="009A2843"/>
    <w:rsid w:val="009C38B4"/>
    <w:rsid w:val="009C3DAA"/>
    <w:rsid w:val="009C5299"/>
    <w:rsid w:val="009C5956"/>
    <w:rsid w:val="009C5AED"/>
    <w:rsid w:val="009D2473"/>
    <w:rsid w:val="009E396E"/>
    <w:rsid w:val="009E4A01"/>
    <w:rsid w:val="009E6968"/>
    <w:rsid w:val="009E7184"/>
    <w:rsid w:val="009F1B68"/>
    <w:rsid w:val="009F2F22"/>
    <w:rsid w:val="009F5F6E"/>
    <w:rsid w:val="009F73FC"/>
    <w:rsid w:val="00A01675"/>
    <w:rsid w:val="00A0168C"/>
    <w:rsid w:val="00A02587"/>
    <w:rsid w:val="00A04C5D"/>
    <w:rsid w:val="00A05006"/>
    <w:rsid w:val="00A05977"/>
    <w:rsid w:val="00A064F9"/>
    <w:rsid w:val="00A12C47"/>
    <w:rsid w:val="00A14D33"/>
    <w:rsid w:val="00A14D59"/>
    <w:rsid w:val="00A1677F"/>
    <w:rsid w:val="00A17FA1"/>
    <w:rsid w:val="00A2316D"/>
    <w:rsid w:val="00A2559F"/>
    <w:rsid w:val="00A26A35"/>
    <w:rsid w:val="00A301C8"/>
    <w:rsid w:val="00A4168F"/>
    <w:rsid w:val="00A418E6"/>
    <w:rsid w:val="00A41B07"/>
    <w:rsid w:val="00A42E79"/>
    <w:rsid w:val="00A4357D"/>
    <w:rsid w:val="00A4451B"/>
    <w:rsid w:val="00A464CC"/>
    <w:rsid w:val="00A470FE"/>
    <w:rsid w:val="00A506BB"/>
    <w:rsid w:val="00A53569"/>
    <w:rsid w:val="00A611F1"/>
    <w:rsid w:val="00A61B09"/>
    <w:rsid w:val="00A61B78"/>
    <w:rsid w:val="00A62F6E"/>
    <w:rsid w:val="00A67B74"/>
    <w:rsid w:val="00A67BA6"/>
    <w:rsid w:val="00A7241F"/>
    <w:rsid w:val="00A739DE"/>
    <w:rsid w:val="00A73FFE"/>
    <w:rsid w:val="00A80741"/>
    <w:rsid w:val="00A81AEB"/>
    <w:rsid w:val="00A84389"/>
    <w:rsid w:val="00A85ABE"/>
    <w:rsid w:val="00A86536"/>
    <w:rsid w:val="00A9042A"/>
    <w:rsid w:val="00A970A9"/>
    <w:rsid w:val="00AA0254"/>
    <w:rsid w:val="00AA4D9F"/>
    <w:rsid w:val="00AB1057"/>
    <w:rsid w:val="00AB1B1A"/>
    <w:rsid w:val="00AB23E5"/>
    <w:rsid w:val="00AB5020"/>
    <w:rsid w:val="00AB5085"/>
    <w:rsid w:val="00AC0F61"/>
    <w:rsid w:val="00AC3C3D"/>
    <w:rsid w:val="00AC6AF8"/>
    <w:rsid w:val="00AC75C8"/>
    <w:rsid w:val="00AD0B12"/>
    <w:rsid w:val="00AD0BF6"/>
    <w:rsid w:val="00AD4FF0"/>
    <w:rsid w:val="00AD6415"/>
    <w:rsid w:val="00AE01F3"/>
    <w:rsid w:val="00AE0C00"/>
    <w:rsid w:val="00AE2690"/>
    <w:rsid w:val="00AE27D8"/>
    <w:rsid w:val="00AE6904"/>
    <w:rsid w:val="00AE71ED"/>
    <w:rsid w:val="00AE7B00"/>
    <w:rsid w:val="00AF2AF1"/>
    <w:rsid w:val="00AF467A"/>
    <w:rsid w:val="00AF7391"/>
    <w:rsid w:val="00AF7843"/>
    <w:rsid w:val="00B03247"/>
    <w:rsid w:val="00B0343E"/>
    <w:rsid w:val="00B07E56"/>
    <w:rsid w:val="00B106F9"/>
    <w:rsid w:val="00B1190C"/>
    <w:rsid w:val="00B11D99"/>
    <w:rsid w:val="00B11F3A"/>
    <w:rsid w:val="00B133A3"/>
    <w:rsid w:val="00B15504"/>
    <w:rsid w:val="00B16044"/>
    <w:rsid w:val="00B374C5"/>
    <w:rsid w:val="00B409BD"/>
    <w:rsid w:val="00B422E8"/>
    <w:rsid w:val="00B43732"/>
    <w:rsid w:val="00B43F92"/>
    <w:rsid w:val="00B4441A"/>
    <w:rsid w:val="00B45D05"/>
    <w:rsid w:val="00B50954"/>
    <w:rsid w:val="00B51DA2"/>
    <w:rsid w:val="00B5361B"/>
    <w:rsid w:val="00B53F6B"/>
    <w:rsid w:val="00B548B7"/>
    <w:rsid w:val="00B57EC9"/>
    <w:rsid w:val="00B60FB9"/>
    <w:rsid w:val="00B657A0"/>
    <w:rsid w:val="00B65D64"/>
    <w:rsid w:val="00B76EE4"/>
    <w:rsid w:val="00B81FDF"/>
    <w:rsid w:val="00B86D9C"/>
    <w:rsid w:val="00B86E5E"/>
    <w:rsid w:val="00B87BBD"/>
    <w:rsid w:val="00B906D0"/>
    <w:rsid w:val="00B972FB"/>
    <w:rsid w:val="00B97329"/>
    <w:rsid w:val="00BA5D69"/>
    <w:rsid w:val="00BA5F86"/>
    <w:rsid w:val="00BB020F"/>
    <w:rsid w:val="00BB40E4"/>
    <w:rsid w:val="00BB5312"/>
    <w:rsid w:val="00BC02EB"/>
    <w:rsid w:val="00BC2BD8"/>
    <w:rsid w:val="00BC6F5C"/>
    <w:rsid w:val="00BD2EC0"/>
    <w:rsid w:val="00BD462D"/>
    <w:rsid w:val="00BD7783"/>
    <w:rsid w:val="00BE06AA"/>
    <w:rsid w:val="00BE25AC"/>
    <w:rsid w:val="00BE2D21"/>
    <w:rsid w:val="00BE75CD"/>
    <w:rsid w:val="00BF2205"/>
    <w:rsid w:val="00BF4C0A"/>
    <w:rsid w:val="00C01BBB"/>
    <w:rsid w:val="00C03199"/>
    <w:rsid w:val="00C031B5"/>
    <w:rsid w:val="00C119FD"/>
    <w:rsid w:val="00C14F13"/>
    <w:rsid w:val="00C1761C"/>
    <w:rsid w:val="00C17857"/>
    <w:rsid w:val="00C17B3F"/>
    <w:rsid w:val="00C17B84"/>
    <w:rsid w:val="00C20AC2"/>
    <w:rsid w:val="00C230C6"/>
    <w:rsid w:val="00C30142"/>
    <w:rsid w:val="00C320D6"/>
    <w:rsid w:val="00C34001"/>
    <w:rsid w:val="00C34632"/>
    <w:rsid w:val="00C369AF"/>
    <w:rsid w:val="00C402D7"/>
    <w:rsid w:val="00C402DA"/>
    <w:rsid w:val="00C415F6"/>
    <w:rsid w:val="00C4193D"/>
    <w:rsid w:val="00C4375B"/>
    <w:rsid w:val="00C44194"/>
    <w:rsid w:val="00C4761B"/>
    <w:rsid w:val="00C500D6"/>
    <w:rsid w:val="00C50EAF"/>
    <w:rsid w:val="00C55F19"/>
    <w:rsid w:val="00C61881"/>
    <w:rsid w:val="00C6263C"/>
    <w:rsid w:val="00C6383C"/>
    <w:rsid w:val="00C67AB1"/>
    <w:rsid w:val="00C67AF0"/>
    <w:rsid w:val="00C7115E"/>
    <w:rsid w:val="00C74B3B"/>
    <w:rsid w:val="00C77A10"/>
    <w:rsid w:val="00C80AB2"/>
    <w:rsid w:val="00C8117B"/>
    <w:rsid w:val="00C83A3B"/>
    <w:rsid w:val="00C84687"/>
    <w:rsid w:val="00C846A9"/>
    <w:rsid w:val="00C84A09"/>
    <w:rsid w:val="00C87A80"/>
    <w:rsid w:val="00C91182"/>
    <w:rsid w:val="00C91754"/>
    <w:rsid w:val="00C92B26"/>
    <w:rsid w:val="00CA0CBC"/>
    <w:rsid w:val="00CA6E70"/>
    <w:rsid w:val="00CC0D31"/>
    <w:rsid w:val="00CC327D"/>
    <w:rsid w:val="00CC3FE5"/>
    <w:rsid w:val="00CC7798"/>
    <w:rsid w:val="00CD2E11"/>
    <w:rsid w:val="00CD4499"/>
    <w:rsid w:val="00CD4F9C"/>
    <w:rsid w:val="00CF018A"/>
    <w:rsid w:val="00CF2318"/>
    <w:rsid w:val="00CF2593"/>
    <w:rsid w:val="00CF4344"/>
    <w:rsid w:val="00CF582F"/>
    <w:rsid w:val="00D01F7F"/>
    <w:rsid w:val="00D03E90"/>
    <w:rsid w:val="00D05F15"/>
    <w:rsid w:val="00D11AE4"/>
    <w:rsid w:val="00D120D8"/>
    <w:rsid w:val="00D13850"/>
    <w:rsid w:val="00D1545A"/>
    <w:rsid w:val="00D15838"/>
    <w:rsid w:val="00D15D86"/>
    <w:rsid w:val="00D20E4B"/>
    <w:rsid w:val="00D26083"/>
    <w:rsid w:val="00D27069"/>
    <w:rsid w:val="00D270BC"/>
    <w:rsid w:val="00D27E4A"/>
    <w:rsid w:val="00D32B43"/>
    <w:rsid w:val="00D330C3"/>
    <w:rsid w:val="00D34B9A"/>
    <w:rsid w:val="00D34E9E"/>
    <w:rsid w:val="00D357CB"/>
    <w:rsid w:val="00D35C73"/>
    <w:rsid w:val="00D415EE"/>
    <w:rsid w:val="00D47C5E"/>
    <w:rsid w:val="00D50C1F"/>
    <w:rsid w:val="00D56613"/>
    <w:rsid w:val="00D6117C"/>
    <w:rsid w:val="00D632AD"/>
    <w:rsid w:val="00D633AF"/>
    <w:rsid w:val="00D71691"/>
    <w:rsid w:val="00D75FA1"/>
    <w:rsid w:val="00D765DD"/>
    <w:rsid w:val="00D77841"/>
    <w:rsid w:val="00D81D86"/>
    <w:rsid w:val="00D85F6C"/>
    <w:rsid w:val="00D873FB"/>
    <w:rsid w:val="00D90A90"/>
    <w:rsid w:val="00D92A56"/>
    <w:rsid w:val="00D9578E"/>
    <w:rsid w:val="00DA077E"/>
    <w:rsid w:val="00DA1EF3"/>
    <w:rsid w:val="00DA450E"/>
    <w:rsid w:val="00DA74F7"/>
    <w:rsid w:val="00DA7F08"/>
    <w:rsid w:val="00DC1B9E"/>
    <w:rsid w:val="00DD2CB7"/>
    <w:rsid w:val="00DD3126"/>
    <w:rsid w:val="00DD3D6D"/>
    <w:rsid w:val="00DD40CD"/>
    <w:rsid w:val="00DD696C"/>
    <w:rsid w:val="00DE10FD"/>
    <w:rsid w:val="00DE15E5"/>
    <w:rsid w:val="00DE6B46"/>
    <w:rsid w:val="00DE78D8"/>
    <w:rsid w:val="00DF0876"/>
    <w:rsid w:val="00DF1278"/>
    <w:rsid w:val="00DF14BB"/>
    <w:rsid w:val="00DF7637"/>
    <w:rsid w:val="00E0261E"/>
    <w:rsid w:val="00E06654"/>
    <w:rsid w:val="00E06D41"/>
    <w:rsid w:val="00E14075"/>
    <w:rsid w:val="00E16CC1"/>
    <w:rsid w:val="00E215FE"/>
    <w:rsid w:val="00E217B9"/>
    <w:rsid w:val="00E22870"/>
    <w:rsid w:val="00E25262"/>
    <w:rsid w:val="00E25C6C"/>
    <w:rsid w:val="00E368DC"/>
    <w:rsid w:val="00E368FE"/>
    <w:rsid w:val="00E37063"/>
    <w:rsid w:val="00E378DE"/>
    <w:rsid w:val="00E4046B"/>
    <w:rsid w:val="00E40EB0"/>
    <w:rsid w:val="00E428FD"/>
    <w:rsid w:val="00E42A1F"/>
    <w:rsid w:val="00E4379E"/>
    <w:rsid w:val="00E438BC"/>
    <w:rsid w:val="00E55883"/>
    <w:rsid w:val="00E5694E"/>
    <w:rsid w:val="00E648E7"/>
    <w:rsid w:val="00E64ADC"/>
    <w:rsid w:val="00E6594B"/>
    <w:rsid w:val="00E703B4"/>
    <w:rsid w:val="00E73514"/>
    <w:rsid w:val="00E759C7"/>
    <w:rsid w:val="00E76043"/>
    <w:rsid w:val="00E80A8F"/>
    <w:rsid w:val="00E80B6B"/>
    <w:rsid w:val="00E81802"/>
    <w:rsid w:val="00E85344"/>
    <w:rsid w:val="00E860F0"/>
    <w:rsid w:val="00E87671"/>
    <w:rsid w:val="00EA27BF"/>
    <w:rsid w:val="00EA766B"/>
    <w:rsid w:val="00EA77E4"/>
    <w:rsid w:val="00EB04B4"/>
    <w:rsid w:val="00EB2270"/>
    <w:rsid w:val="00EB44A5"/>
    <w:rsid w:val="00EB68FF"/>
    <w:rsid w:val="00EC2EFC"/>
    <w:rsid w:val="00EC7BB0"/>
    <w:rsid w:val="00ED0742"/>
    <w:rsid w:val="00ED1C20"/>
    <w:rsid w:val="00ED2CC1"/>
    <w:rsid w:val="00ED4194"/>
    <w:rsid w:val="00EE403D"/>
    <w:rsid w:val="00EE6D86"/>
    <w:rsid w:val="00EF3B8C"/>
    <w:rsid w:val="00EF40F5"/>
    <w:rsid w:val="00EF4740"/>
    <w:rsid w:val="00EF6DDF"/>
    <w:rsid w:val="00F005FF"/>
    <w:rsid w:val="00F02149"/>
    <w:rsid w:val="00F04C71"/>
    <w:rsid w:val="00F053F3"/>
    <w:rsid w:val="00F1379C"/>
    <w:rsid w:val="00F150FA"/>
    <w:rsid w:val="00F15806"/>
    <w:rsid w:val="00F1716B"/>
    <w:rsid w:val="00F17DB6"/>
    <w:rsid w:val="00F20A79"/>
    <w:rsid w:val="00F22EA2"/>
    <w:rsid w:val="00F3059E"/>
    <w:rsid w:val="00F305C4"/>
    <w:rsid w:val="00F34C43"/>
    <w:rsid w:val="00F416B2"/>
    <w:rsid w:val="00F42154"/>
    <w:rsid w:val="00F446D3"/>
    <w:rsid w:val="00F47DAD"/>
    <w:rsid w:val="00F50AA2"/>
    <w:rsid w:val="00F514D9"/>
    <w:rsid w:val="00F547DD"/>
    <w:rsid w:val="00F5726A"/>
    <w:rsid w:val="00F60C2B"/>
    <w:rsid w:val="00F6191B"/>
    <w:rsid w:val="00F61EE8"/>
    <w:rsid w:val="00F66992"/>
    <w:rsid w:val="00F71093"/>
    <w:rsid w:val="00F736CC"/>
    <w:rsid w:val="00F76D20"/>
    <w:rsid w:val="00F82630"/>
    <w:rsid w:val="00F853E8"/>
    <w:rsid w:val="00F857AF"/>
    <w:rsid w:val="00F85B2E"/>
    <w:rsid w:val="00F85EA4"/>
    <w:rsid w:val="00F958CA"/>
    <w:rsid w:val="00F97660"/>
    <w:rsid w:val="00FA1131"/>
    <w:rsid w:val="00FA289E"/>
    <w:rsid w:val="00FB16F9"/>
    <w:rsid w:val="00FB1BFC"/>
    <w:rsid w:val="00FB3C94"/>
    <w:rsid w:val="00FB4D16"/>
    <w:rsid w:val="00FC23A7"/>
    <w:rsid w:val="00FC245A"/>
    <w:rsid w:val="00FC3EDB"/>
    <w:rsid w:val="00FC48DF"/>
    <w:rsid w:val="00FC4AD1"/>
    <w:rsid w:val="00FC5A5C"/>
    <w:rsid w:val="00FC7A72"/>
    <w:rsid w:val="00FD0A1B"/>
    <w:rsid w:val="00FD0E9B"/>
    <w:rsid w:val="00FD19E6"/>
    <w:rsid w:val="00FD4FB4"/>
    <w:rsid w:val="00FE0EAD"/>
    <w:rsid w:val="00FE2CDE"/>
    <w:rsid w:val="00FE3162"/>
    <w:rsid w:val="00FE3460"/>
    <w:rsid w:val="00FE3AC4"/>
    <w:rsid w:val="00FF4882"/>
    <w:rsid w:val="00FF54AC"/>
    <w:rsid w:val="00FF54B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E895C5C-A226-46E2-BDB8-EF6FA42B7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46F"/>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C491A"/>
    <w:pPr>
      <w:tabs>
        <w:tab w:val="center" w:pos="4252"/>
        <w:tab w:val="right" w:pos="8504"/>
      </w:tabs>
    </w:pPr>
    <w:rPr>
      <w:rFonts w:ascii="Calibri" w:eastAsia="Calibri" w:hAnsi="Calibri"/>
      <w:sz w:val="22"/>
      <w:szCs w:val="22"/>
      <w:lang w:eastAsia="en-US"/>
    </w:rPr>
  </w:style>
  <w:style w:type="character" w:customStyle="1" w:styleId="EncabezadoCar">
    <w:name w:val="Encabezado Car"/>
    <w:basedOn w:val="Fuentedeprrafopredeter"/>
    <w:link w:val="Encabezado"/>
    <w:locked/>
    <w:rsid w:val="008C491A"/>
    <w:rPr>
      <w:rFonts w:cs="Times New Roman"/>
    </w:rPr>
  </w:style>
  <w:style w:type="paragraph" w:styleId="Piedepgina">
    <w:name w:val="footer"/>
    <w:basedOn w:val="Normal"/>
    <w:link w:val="PiedepginaCar"/>
    <w:uiPriority w:val="99"/>
    <w:rsid w:val="008C491A"/>
    <w:pPr>
      <w:tabs>
        <w:tab w:val="center" w:pos="4252"/>
        <w:tab w:val="right" w:pos="8504"/>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locked/>
    <w:rsid w:val="008C491A"/>
    <w:rPr>
      <w:rFonts w:cs="Times New Roman"/>
    </w:rPr>
  </w:style>
  <w:style w:type="paragraph" w:styleId="Prrafodelista">
    <w:name w:val="List Paragraph"/>
    <w:basedOn w:val="Normal"/>
    <w:uiPriority w:val="34"/>
    <w:qFormat/>
    <w:rsid w:val="00A67BA6"/>
    <w:pPr>
      <w:ind w:left="720"/>
      <w:contextualSpacing/>
    </w:pPr>
  </w:style>
  <w:style w:type="character" w:styleId="Hipervnculo">
    <w:name w:val="Hyperlink"/>
    <w:basedOn w:val="Fuentedeprrafopredeter"/>
    <w:uiPriority w:val="99"/>
    <w:semiHidden/>
    <w:unhideWhenUsed/>
    <w:rsid w:val="009E7184"/>
    <w:rPr>
      <w:strike w:val="0"/>
      <w:dstrike w:val="0"/>
      <w:color w:val="0000FF"/>
      <w:u w:val="none"/>
      <w:effect w:val="none"/>
    </w:rPr>
  </w:style>
  <w:style w:type="character" w:styleId="Nmerodepgina">
    <w:name w:val="page number"/>
    <w:basedOn w:val="Fuentedeprrafopredeter"/>
    <w:rsid w:val="000053D2"/>
  </w:style>
  <w:style w:type="character" w:customStyle="1" w:styleId="eacep1">
    <w:name w:val="eacep1"/>
    <w:basedOn w:val="Fuentedeprrafopredeter"/>
    <w:rsid w:val="00AE2690"/>
    <w:rPr>
      <w:color w:val="000000"/>
    </w:rPr>
  </w:style>
  <w:style w:type="paragraph" w:styleId="Textodeglobo">
    <w:name w:val="Balloon Text"/>
    <w:basedOn w:val="Normal"/>
    <w:link w:val="TextodegloboCar"/>
    <w:uiPriority w:val="99"/>
    <w:semiHidden/>
    <w:unhideWhenUsed/>
    <w:rsid w:val="001E6257"/>
    <w:rPr>
      <w:rFonts w:ascii="Tahoma" w:hAnsi="Tahoma" w:cs="Tahoma"/>
      <w:sz w:val="16"/>
      <w:szCs w:val="16"/>
    </w:rPr>
  </w:style>
  <w:style w:type="character" w:customStyle="1" w:styleId="TextodegloboCar">
    <w:name w:val="Texto de globo Car"/>
    <w:basedOn w:val="Fuentedeprrafopredeter"/>
    <w:link w:val="Textodeglobo"/>
    <w:uiPriority w:val="99"/>
    <w:semiHidden/>
    <w:rsid w:val="001E6257"/>
    <w:rPr>
      <w:rFonts w:ascii="Tahoma" w:eastAsia="Times New Roman" w:hAnsi="Tahoma" w:cs="Tahoma"/>
      <w:sz w:val="16"/>
      <w:szCs w:val="16"/>
      <w:lang w:val="es-ES" w:eastAsia="es-ES"/>
    </w:rPr>
  </w:style>
  <w:style w:type="table" w:styleId="Tablaconcuadrcula">
    <w:name w:val="Table Grid"/>
    <w:basedOn w:val="Tablanormal"/>
    <w:locked/>
    <w:rsid w:val="005932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7F31"/>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15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Dibujo_de_Microsoft_Visio_2003-20101.vsd"/><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8437B-92FB-4EC6-A98A-53D3FD5D2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12</Pages>
  <Words>3598</Words>
  <Characters>19790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23342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 Institucional</dc:creator>
  <cp:lastModifiedBy>Sinai Burgueño Bernal</cp:lastModifiedBy>
  <cp:revision>66</cp:revision>
  <cp:lastPrinted>2015-03-11T20:35:00Z</cp:lastPrinted>
  <dcterms:created xsi:type="dcterms:W3CDTF">2017-05-24T21:32:00Z</dcterms:created>
  <dcterms:modified xsi:type="dcterms:W3CDTF">2017-08-01T17:06:00Z</dcterms:modified>
</cp:coreProperties>
</file>